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69" w:rsidRPr="0015395E" w:rsidRDefault="00BF1269" w:rsidP="00BF12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BF1269" w:rsidRPr="0015395E" w:rsidRDefault="00BF1269" w:rsidP="00BF12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</w:t>
      </w:r>
      <w:r w:rsidRPr="0015395E">
        <w:rPr>
          <w:rFonts w:ascii="Times New Roman" w:hAnsi="Times New Roman"/>
          <w:b/>
          <w:sz w:val="24"/>
          <w:szCs w:val="24"/>
        </w:rPr>
        <w:t xml:space="preserve">осударственное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15395E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/>
          <w:b/>
          <w:sz w:val="24"/>
          <w:szCs w:val="24"/>
        </w:rPr>
        <w:br/>
      </w:r>
      <w:r w:rsidRPr="0015395E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BF1269" w:rsidRPr="00F849F6" w:rsidRDefault="00BF1269" w:rsidP="00BF1269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9F6">
        <w:rPr>
          <w:rFonts w:ascii="Times New Roman" w:hAnsi="Times New Roman"/>
          <w:b/>
          <w:bCs/>
          <w:sz w:val="28"/>
          <w:szCs w:val="28"/>
        </w:rPr>
        <w:t xml:space="preserve"> «Воронежский государственный педагогический университет»</w:t>
      </w:r>
    </w:p>
    <w:p w:rsidR="00BF1269" w:rsidRPr="0015395E" w:rsidRDefault="00BF1269" w:rsidP="00BF1269">
      <w:pPr>
        <w:spacing w:after="0" w:line="240" w:lineRule="auto"/>
        <w:ind w:left="142" w:right="481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52"/>
        <w:gridCol w:w="6484"/>
      </w:tblGrid>
      <w:tr w:rsidR="00BF1269" w:rsidRPr="0015395E" w:rsidTr="00B0117A">
        <w:tc>
          <w:tcPr>
            <w:tcW w:w="3652" w:type="dxa"/>
          </w:tcPr>
          <w:p w:rsidR="00BF1269" w:rsidRPr="0015395E" w:rsidRDefault="00BF1269" w:rsidP="00B011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BF1269" w:rsidRPr="0015395E" w:rsidRDefault="00BF1269" w:rsidP="00B01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F1269" w:rsidRPr="0015395E" w:rsidTr="00B0117A">
        <w:trPr>
          <w:trHeight w:val="429"/>
        </w:trPr>
        <w:tc>
          <w:tcPr>
            <w:tcW w:w="3652" w:type="dxa"/>
          </w:tcPr>
          <w:p w:rsidR="00BF1269" w:rsidRPr="0015395E" w:rsidRDefault="00BF1269" w:rsidP="00B011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395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484" w:type="dxa"/>
          </w:tcPr>
          <w:p w:rsidR="00BF1269" w:rsidRPr="0015395E" w:rsidRDefault="00BF1269" w:rsidP="00B01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Проректор  по учебной работе  ___________Г.П. Иванова</w:t>
            </w:r>
          </w:p>
        </w:tc>
      </w:tr>
      <w:tr w:rsidR="00BF1269" w:rsidRPr="0015395E" w:rsidTr="00B0117A">
        <w:trPr>
          <w:trHeight w:val="404"/>
        </w:trPr>
        <w:tc>
          <w:tcPr>
            <w:tcW w:w="3652" w:type="dxa"/>
          </w:tcPr>
          <w:p w:rsidR="00BF1269" w:rsidRPr="0015395E" w:rsidRDefault="00BF1269" w:rsidP="00B011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BF1269" w:rsidRPr="0015395E" w:rsidRDefault="00BF1269" w:rsidP="00B01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«____»_________________20___г.</w:t>
            </w:r>
          </w:p>
        </w:tc>
      </w:tr>
    </w:tbl>
    <w:p w:rsidR="00BF1269" w:rsidRDefault="00BF1269" w:rsidP="00BF12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1269" w:rsidRPr="0015395E" w:rsidRDefault="00BF1269" w:rsidP="00BF12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1269" w:rsidRPr="0015395E" w:rsidRDefault="00BF1269" w:rsidP="00BF126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РАБОЧАЯ ПРОГРАММА УЧЕБНОЙ ДИСЦИПЛИНЫ </w:t>
      </w:r>
    </w:p>
    <w:p w:rsidR="002A7153" w:rsidRDefault="002A7153" w:rsidP="002A7153">
      <w:pPr>
        <w:spacing w:before="600" w:after="600" w:line="240" w:lineRule="auto"/>
        <w:jc w:val="center"/>
        <w:rPr>
          <w:rFonts w:ascii="Times New Roman" w:hAnsi="Times New Roman"/>
          <w:bCs/>
          <w:i/>
          <w:color w:val="000000"/>
          <w:sz w:val="36"/>
          <w:szCs w:val="36"/>
        </w:rPr>
      </w:pPr>
      <w:r>
        <w:rPr>
          <w:rFonts w:ascii="Times New Roman" w:hAnsi="Times New Roman"/>
          <w:bCs/>
          <w:i/>
          <w:color w:val="000000"/>
          <w:sz w:val="36"/>
          <w:szCs w:val="36"/>
        </w:rPr>
        <w:t>Практические вопросы элементарной математики</w:t>
      </w:r>
    </w:p>
    <w:p w:rsidR="002A7153" w:rsidRPr="0015395E" w:rsidRDefault="002A7153" w:rsidP="002A7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Уровень основной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74578">
        <w:rPr>
          <w:rFonts w:ascii="Times New Roman" w:hAnsi="Times New Roman"/>
          <w:bCs/>
          <w:i/>
          <w:color w:val="000000"/>
          <w:sz w:val="24"/>
          <w:szCs w:val="24"/>
        </w:rPr>
        <w:t>бакалавриат</w:t>
      </w:r>
    </w:p>
    <w:p w:rsidR="00BF1269" w:rsidRDefault="00BF1269" w:rsidP="00BF1269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BF1269" w:rsidRPr="0015395E" w:rsidRDefault="00BF1269" w:rsidP="00BF1269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2DD5" w:rsidRDefault="00962DD5" w:rsidP="00962D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подготовки: </w:t>
      </w:r>
      <w:r>
        <w:rPr>
          <w:rFonts w:ascii="Times New Roman" w:hAnsi="Times New Roman"/>
          <w:b/>
          <w:bCs/>
          <w:sz w:val="24"/>
          <w:szCs w:val="24"/>
        </w:rPr>
        <w:tab/>
        <w:t>050100.62  Педагогическое образование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962DD5" w:rsidRDefault="00962DD5" w:rsidP="00962DD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Профиль: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«Физика», «Информатика и ИКТ»</w:t>
      </w:r>
    </w:p>
    <w:p w:rsidR="00962DD5" w:rsidRDefault="00962DD5" w:rsidP="00962DD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очная </w:t>
      </w:r>
    </w:p>
    <w:p w:rsidR="00962DD5" w:rsidRDefault="00962DD5" w:rsidP="00962D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 освоения ООП: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5 лет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62DD5" w:rsidRDefault="00962DD5" w:rsidP="00962DD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Кафедра: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Информатики и методики преподавания математики</w:t>
      </w:r>
    </w:p>
    <w:p w:rsidR="00962DD5" w:rsidRDefault="00962DD5" w:rsidP="00962D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Разработчик</w:t>
      </w:r>
      <w:r w:rsidR="00FD4871">
        <w:rPr>
          <w:rFonts w:ascii="Times New Roman" w:hAnsi="Times New Roman"/>
          <w:b/>
          <w:sz w:val="24"/>
          <w:szCs w:val="24"/>
        </w:rPr>
        <w:t>и</w:t>
      </w:r>
      <w:r w:rsidRPr="0015395E">
        <w:rPr>
          <w:rFonts w:ascii="Times New Roman" w:hAnsi="Times New Roman"/>
          <w:b/>
          <w:sz w:val="24"/>
          <w:szCs w:val="24"/>
        </w:rPr>
        <w:t>:</w:t>
      </w:r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    _________________ Э.С.Беляева</w:t>
      </w:r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    _________________ Т.Е.Бондаренко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    _________________ С.А.Титоренко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Начальник учебно-методического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95E">
        <w:rPr>
          <w:rFonts w:ascii="Times New Roman" w:hAnsi="Times New Roman"/>
          <w:bCs/>
          <w:sz w:val="24"/>
          <w:szCs w:val="24"/>
        </w:rPr>
        <w:t>управления</w:t>
      </w:r>
      <w:r>
        <w:rPr>
          <w:rFonts w:ascii="Times New Roman" w:hAnsi="Times New Roman"/>
          <w:bCs/>
          <w:sz w:val="24"/>
          <w:szCs w:val="24"/>
        </w:rPr>
        <w:tab/>
        <w:t>___</w:t>
      </w:r>
      <w:r w:rsidRPr="0015395E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r w:rsidRPr="0015395E">
        <w:rPr>
          <w:rFonts w:ascii="Times New Roman" w:hAnsi="Times New Roman"/>
          <w:bCs/>
          <w:sz w:val="24"/>
          <w:szCs w:val="24"/>
        </w:rPr>
        <w:t>Т.В. Майзель</w:t>
      </w:r>
    </w:p>
    <w:p w:rsidR="00BF1269" w:rsidRPr="00F849F6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1269" w:rsidRPr="00F849F6" w:rsidRDefault="00BF1269" w:rsidP="00BF1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</w:p>
    <w:p w:rsidR="00BF1269" w:rsidRDefault="00BF1269" w:rsidP="00BF126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tabs>
          <w:tab w:val="left" w:pos="3631"/>
          <w:tab w:val="center" w:pos="4819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64543479"/>
      <w:bookmarkStart w:id="1" w:name="_Toc264543521"/>
      <w:r w:rsidRPr="0015395E">
        <w:rPr>
          <w:rFonts w:ascii="Times New Roman" w:hAnsi="Times New Roman"/>
          <w:sz w:val="24"/>
          <w:szCs w:val="24"/>
        </w:rPr>
        <w:t xml:space="preserve">Рабочая программа учебной дисциплины  одобрена на заседании кафедры </w:t>
      </w:r>
      <w:bookmarkStart w:id="2" w:name="_Toc264543480"/>
      <w:bookmarkStart w:id="3" w:name="_Toc264543522"/>
      <w:bookmarkEnd w:id="0"/>
      <w:bookmarkEnd w:id="1"/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Информатики и методики преподавания математики</w:t>
      </w:r>
    </w:p>
    <w:p w:rsidR="00FD4871" w:rsidRPr="00FD4871" w:rsidRDefault="00FD4871" w:rsidP="00FD48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871">
        <w:rPr>
          <w:rFonts w:ascii="Times New Roman" w:hAnsi="Times New Roman"/>
          <w:color w:val="000000" w:themeColor="text1"/>
          <w:sz w:val="24"/>
          <w:szCs w:val="24"/>
        </w:rPr>
        <w:t>от «31» августа 2011 г. Протокол № 1</w:t>
      </w:r>
    </w:p>
    <w:p w:rsidR="00FD4871" w:rsidRPr="00FD4871" w:rsidRDefault="00FD4871" w:rsidP="00FD48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2"/>
    <w:bookmarkEnd w:id="3"/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А.С.Потапов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69" w:rsidRPr="0015395E" w:rsidRDefault="00BF1269" w:rsidP="00BF126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Toc264543481"/>
      <w:bookmarkStart w:id="5" w:name="_Toc264543523"/>
      <w:r w:rsidRPr="0015395E">
        <w:rPr>
          <w:rFonts w:ascii="Times New Roman" w:hAnsi="Times New Roman"/>
          <w:b/>
          <w:bCs/>
          <w:sz w:val="24"/>
          <w:szCs w:val="24"/>
        </w:rPr>
        <w:t>г. Воронеж – 20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bookmarkEnd w:id="4"/>
    <w:bookmarkEnd w:id="5"/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lastRenderedPageBreak/>
        <w:t xml:space="preserve">Лист переутверждения рабочей программы учебной дисциплины 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264543485"/>
      <w:bookmarkStart w:id="7" w:name="_Toc264543527"/>
    </w:p>
    <w:p w:rsidR="00BF1269" w:rsidRPr="0015395E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Рабочая программа:</w:t>
      </w:r>
      <w:bookmarkEnd w:id="6"/>
      <w:bookmarkEnd w:id="7"/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№___ заседания кафедры 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BF1269" w:rsidRPr="0015395E" w:rsidRDefault="00BF1269" w:rsidP="00BF1269">
      <w:pPr>
        <w:pStyle w:val="a3"/>
        <w:tabs>
          <w:tab w:val="left" w:pos="0"/>
        </w:tabs>
        <w:spacing w:before="120" w:after="0"/>
      </w:pPr>
      <w:r w:rsidRPr="0015395E">
        <w:tab/>
      </w:r>
      <w:r w:rsidRPr="0015395E">
        <w:tab/>
        <w:t>Зав. кафедрой__________________________________________________</w:t>
      </w:r>
    </w:p>
    <w:p w:rsidR="00BF1269" w:rsidRPr="0015395E" w:rsidRDefault="00BF1269" w:rsidP="00BF1269">
      <w:pPr>
        <w:pStyle w:val="a3"/>
        <w:tabs>
          <w:tab w:val="left" w:pos="0"/>
          <w:tab w:val="right" w:leader="underscore" w:pos="9639"/>
        </w:tabs>
        <w:spacing w:before="120" w:after="0"/>
      </w:pP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одобрена на 20__/20__ учебный год. Протокол № ___</w:t>
      </w:r>
      <w:r w:rsidR="00FD4871">
        <w:rPr>
          <w:rFonts w:ascii="Times New Roman" w:hAnsi="Times New Roman"/>
          <w:sz w:val="24"/>
          <w:szCs w:val="24"/>
        </w:rPr>
        <w:t xml:space="preserve"> </w:t>
      </w:r>
      <w:r w:rsidRPr="0015395E">
        <w:rPr>
          <w:rFonts w:ascii="Times New Roman" w:hAnsi="Times New Roman"/>
          <w:sz w:val="24"/>
          <w:szCs w:val="24"/>
        </w:rPr>
        <w:t xml:space="preserve">заседания кафедры </w:t>
      </w:r>
    </w:p>
    <w:p w:rsidR="00BF1269" w:rsidRPr="0015395E" w:rsidRDefault="00BF1269" w:rsidP="00BF126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BF1269" w:rsidRPr="0015395E" w:rsidRDefault="00BF1269" w:rsidP="00BF1269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BF1269" w:rsidRPr="0015395E" w:rsidRDefault="00BF1269" w:rsidP="00BF1269">
      <w:pPr>
        <w:pStyle w:val="a3"/>
        <w:tabs>
          <w:tab w:val="left" w:pos="0"/>
        </w:tabs>
        <w:spacing w:before="120" w:after="0"/>
      </w:pPr>
      <w:r w:rsidRPr="0015395E">
        <w:tab/>
      </w:r>
      <w:r w:rsidRPr="0015395E">
        <w:tab/>
        <w:t>Зав. кафедрой__________________________________________________</w:t>
      </w: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Pr="0015395E" w:rsidRDefault="00BF1269" w:rsidP="00BF1269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BF1269" w:rsidRPr="0015395E" w:rsidRDefault="00BF1269" w:rsidP="00BF1269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ЦЕЛИ  ОСВОЕНИЯ ДИСЦИПЛИНЫ</w:t>
      </w:r>
    </w:p>
    <w:p w:rsidR="00B0117A" w:rsidRDefault="00B0117A" w:rsidP="00B0117A">
      <w:pPr>
        <w:tabs>
          <w:tab w:val="right" w:leader="underscore" w:pos="9639"/>
        </w:tabs>
        <w:spacing w:before="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освоения дисциплины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Практические  вопросы элементарной математики</w:t>
      </w:r>
      <w:r w:rsidRPr="00A70C7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B0117A" w:rsidRDefault="00B0117A" w:rsidP="00B0117A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роли и места элементарной математики в системе математического образования;</w:t>
      </w:r>
    </w:p>
    <w:p w:rsidR="00B0117A" w:rsidRPr="00A70C73" w:rsidRDefault="00B0117A" w:rsidP="00B0117A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систематических знаний, умений и навыков в области элементарной математики по предусмотренному данной программой разделу;</w:t>
      </w:r>
    </w:p>
    <w:p w:rsidR="00B0117A" w:rsidRDefault="00B0117A" w:rsidP="00B0117A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Повышение познавательного интереса к изучению элементарной математики;</w:t>
      </w:r>
    </w:p>
    <w:p w:rsidR="00B0117A" w:rsidRDefault="00B0117A" w:rsidP="00B0117A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before="60"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математического мышления студентов средствами элементарной математики, его самостоятельности и гибкости. </w:t>
      </w:r>
    </w:p>
    <w:p w:rsidR="00B0117A" w:rsidRDefault="00B0117A" w:rsidP="00B0117A">
      <w:pPr>
        <w:tabs>
          <w:tab w:val="left" w:pos="567"/>
          <w:tab w:val="left" w:pos="9355"/>
          <w:tab w:val="right" w:leader="underscore" w:pos="9639"/>
        </w:tabs>
        <w:spacing w:before="6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F1269" w:rsidRPr="0015395E" w:rsidRDefault="00BF1269" w:rsidP="00BF1269">
      <w:pPr>
        <w:pStyle w:val="a5"/>
        <w:tabs>
          <w:tab w:val="left" w:pos="993"/>
          <w:tab w:val="left" w:pos="1080"/>
          <w:tab w:val="right" w:leader="underscore" w:pos="9639"/>
        </w:tabs>
        <w:spacing w:before="120" w:after="0"/>
        <w:ind w:left="992" w:right="-81" w:hanging="425"/>
        <w:jc w:val="both"/>
        <w:rPr>
          <w:rFonts w:ascii="Times New Roman" w:hAnsi="Times New Roman" w:cs="Times New Roman"/>
          <w:i/>
          <w:szCs w:val="24"/>
        </w:rPr>
      </w:pPr>
    </w:p>
    <w:p w:rsidR="00BF1269" w:rsidRPr="0015395E" w:rsidRDefault="00BF1269" w:rsidP="00BF1269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МЕСТО ДИСЦИПЛИНЫ В СТРУКТУРЕ ООП ВПО</w:t>
      </w:r>
    </w:p>
    <w:p w:rsidR="00BF1269" w:rsidRDefault="00BF1269" w:rsidP="00BF1269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1269" w:rsidRPr="0015395E" w:rsidRDefault="00BF1269" w:rsidP="00BF1269">
      <w:pPr>
        <w:tabs>
          <w:tab w:val="left" w:pos="708"/>
        </w:tabs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 w:rsidR="00B0117A">
        <w:rPr>
          <w:rFonts w:ascii="Times New Roman" w:hAnsi="Times New Roman"/>
          <w:b/>
          <w:sz w:val="24"/>
          <w:szCs w:val="24"/>
        </w:rPr>
        <w:t>Практические</w:t>
      </w:r>
      <w:r>
        <w:rPr>
          <w:rFonts w:ascii="Times New Roman" w:hAnsi="Times New Roman"/>
          <w:b/>
          <w:sz w:val="24"/>
          <w:szCs w:val="24"/>
        </w:rPr>
        <w:t xml:space="preserve"> вопросы </w:t>
      </w:r>
      <w:r w:rsidR="00B0117A">
        <w:rPr>
          <w:rFonts w:ascii="Times New Roman" w:hAnsi="Times New Roman"/>
          <w:b/>
          <w:sz w:val="24"/>
          <w:szCs w:val="24"/>
        </w:rPr>
        <w:t>элементарной</w:t>
      </w:r>
      <w:r>
        <w:rPr>
          <w:rFonts w:ascii="Times New Roman" w:hAnsi="Times New Roman"/>
          <w:b/>
          <w:sz w:val="24"/>
          <w:szCs w:val="24"/>
        </w:rPr>
        <w:t xml:space="preserve"> математики</w:t>
      </w:r>
      <w:r w:rsidRPr="00A70C73">
        <w:rPr>
          <w:rFonts w:ascii="Times New Roman" w:hAnsi="Times New Roman"/>
          <w:b/>
          <w:sz w:val="24"/>
          <w:szCs w:val="24"/>
        </w:rPr>
        <w:t>»</w:t>
      </w:r>
      <w:r w:rsidRPr="0015395E">
        <w:rPr>
          <w:rFonts w:ascii="Times New Roman" w:hAnsi="Times New Roman"/>
          <w:sz w:val="24"/>
          <w:szCs w:val="24"/>
        </w:rPr>
        <w:t xml:space="preserve"> относится</w:t>
      </w:r>
      <w:r>
        <w:rPr>
          <w:rFonts w:ascii="Times New Roman" w:hAnsi="Times New Roman"/>
          <w:sz w:val="24"/>
          <w:szCs w:val="24"/>
        </w:rPr>
        <w:t xml:space="preserve"> к дисциплинам по выбору</w:t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вариативной части профессионального цикла (Б3.В.ДВ.</w:t>
      </w:r>
      <w:r w:rsidR="001E1E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7).</w:t>
      </w:r>
      <w:r w:rsidRPr="0015395E">
        <w:rPr>
          <w:rFonts w:ascii="Times New Roman" w:hAnsi="Times New Roman"/>
          <w:sz w:val="24"/>
          <w:szCs w:val="24"/>
        </w:rPr>
        <w:t xml:space="preserve"> </w:t>
      </w:r>
    </w:p>
    <w:p w:rsidR="00BF1269" w:rsidRPr="00C72F01" w:rsidRDefault="00BF1269" w:rsidP="00BF1269">
      <w:pPr>
        <w:tabs>
          <w:tab w:val="left" w:pos="708"/>
        </w:tabs>
        <w:spacing w:before="120"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2.2. Для изучения данной учебной дисциплины </w:t>
      </w:r>
      <w:r w:rsidRPr="00DA564F">
        <w:rPr>
          <w:rFonts w:ascii="Times New Roman" w:hAnsi="Times New Roman"/>
          <w:sz w:val="24"/>
          <w:szCs w:val="24"/>
        </w:rPr>
        <w:t>необходимы</w:t>
      </w:r>
      <w:r w:rsidRPr="0015395E">
        <w:rPr>
          <w:rFonts w:ascii="Times New Roman" w:hAnsi="Times New Roman"/>
          <w:sz w:val="24"/>
          <w:szCs w:val="24"/>
        </w:rPr>
        <w:t xml:space="preserve"> знания, умения и навыки, формируемые предшествующими дисциплинами</w:t>
      </w:r>
      <w:r w:rsidRPr="002367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44E2E">
        <w:rPr>
          <w:rFonts w:ascii="Times New Roman" w:hAnsi="Times New Roman"/>
          <w:i/>
          <w:sz w:val="24"/>
          <w:szCs w:val="24"/>
        </w:rPr>
        <w:t>а</w:t>
      </w:r>
      <w:r w:rsidRPr="00C72F01">
        <w:rPr>
          <w:rFonts w:ascii="Times New Roman" w:hAnsi="Times New Roman"/>
          <w:i/>
          <w:sz w:val="24"/>
          <w:szCs w:val="24"/>
        </w:rPr>
        <w:t xml:space="preserve">лгебра, </w:t>
      </w:r>
      <w:r w:rsidR="00444E2E">
        <w:rPr>
          <w:rFonts w:ascii="Times New Roman" w:hAnsi="Times New Roman"/>
          <w:i/>
          <w:sz w:val="24"/>
          <w:szCs w:val="24"/>
        </w:rPr>
        <w:t>г</w:t>
      </w:r>
      <w:r w:rsidRPr="00C72F01">
        <w:rPr>
          <w:rFonts w:ascii="Times New Roman" w:hAnsi="Times New Roman"/>
          <w:i/>
          <w:sz w:val="24"/>
          <w:szCs w:val="24"/>
        </w:rPr>
        <w:t xml:space="preserve">еометрия, </w:t>
      </w:r>
      <w:r w:rsidR="00444E2E">
        <w:rPr>
          <w:rFonts w:ascii="Times New Roman" w:hAnsi="Times New Roman"/>
          <w:i/>
          <w:sz w:val="24"/>
          <w:szCs w:val="24"/>
        </w:rPr>
        <w:t>м</w:t>
      </w:r>
      <w:r w:rsidRPr="00C72F01">
        <w:rPr>
          <w:rFonts w:ascii="Times New Roman" w:hAnsi="Times New Roman"/>
          <w:i/>
          <w:sz w:val="24"/>
          <w:szCs w:val="24"/>
        </w:rPr>
        <w:t xml:space="preserve">атематический анализ, </w:t>
      </w:r>
      <w:r w:rsidR="00444E2E">
        <w:rPr>
          <w:rFonts w:ascii="Times New Roman" w:hAnsi="Times New Roman"/>
          <w:i/>
          <w:sz w:val="24"/>
          <w:szCs w:val="24"/>
        </w:rPr>
        <w:t>п</w:t>
      </w:r>
      <w:r w:rsidRPr="00C72F01">
        <w:rPr>
          <w:rFonts w:ascii="Times New Roman" w:hAnsi="Times New Roman"/>
          <w:i/>
          <w:sz w:val="24"/>
          <w:szCs w:val="24"/>
        </w:rPr>
        <w:t xml:space="preserve">едагогика, </w:t>
      </w:r>
      <w:r w:rsidR="00444E2E">
        <w:rPr>
          <w:rFonts w:ascii="Times New Roman" w:hAnsi="Times New Roman"/>
          <w:i/>
          <w:sz w:val="24"/>
          <w:szCs w:val="24"/>
        </w:rPr>
        <w:t>о</w:t>
      </w:r>
      <w:r w:rsidRPr="00C72F01">
        <w:rPr>
          <w:rFonts w:ascii="Times New Roman" w:hAnsi="Times New Roman"/>
          <w:i/>
          <w:sz w:val="24"/>
          <w:szCs w:val="24"/>
        </w:rPr>
        <w:t>рганизация самостоятельной работы (практикум</w:t>
      </w:r>
      <w:r>
        <w:rPr>
          <w:rFonts w:ascii="Times New Roman" w:hAnsi="Times New Roman"/>
          <w:i/>
          <w:sz w:val="24"/>
          <w:szCs w:val="24"/>
        </w:rPr>
        <w:t xml:space="preserve">), </w:t>
      </w:r>
      <w:r w:rsidR="00444E2E">
        <w:rPr>
          <w:rFonts w:ascii="Times New Roman" w:hAnsi="Times New Roman"/>
          <w:i/>
          <w:sz w:val="24"/>
          <w:szCs w:val="24"/>
        </w:rPr>
        <w:t>э</w:t>
      </w:r>
      <w:r w:rsidR="001E1EE8">
        <w:rPr>
          <w:rFonts w:ascii="Times New Roman" w:hAnsi="Times New Roman"/>
          <w:i/>
          <w:sz w:val="24"/>
          <w:szCs w:val="24"/>
        </w:rPr>
        <w:t>лементарная математика</w:t>
      </w:r>
      <w:r w:rsidRPr="00C72F01">
        <w:rPr>
          <w:rFonts w:ascii="Times New Roman" w:hAnsi="Times New Roman"/>
          <w:i/>
          <w:sz w:val="24"/>
          <w:szCs w:val="24"/>
        </w:rPr>
        <w:t>.</w:t>
      </w:r>
    </w:p>
    <w:p w:rsidR="00BF1269" w:rsidRPr="00C72F01" w:rsidRDefault="00BF1269" w:rsidP="00BF1269">
      <w:pPr>
        <w:tabs>
          <w:tab w:val="left" w:pos="708"/>
        </w:tabs>
        <w:spacing w:before="120"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72F01">
        <w:rPr>
          <w:rFonts w:ascii="Times New Roman" w:hAnsi="Times New Roman"/>
          <w:i/>
          <w:sz w:val="24"/>
          <w:szCs w:val="24"/>
        </w:rPr>
        <w:t xml:space="preserve"> </w:t>
      </w:r>
      <w:r w:rsidR="00444E2E">
        <w:rPr>
          <w:rFonts w:ascii="Times New Roman" w:hAnsi="Times New Roman"/>
          <w:i/>
          <w:sz w:val="24"/>
          <w:szCs w:val="24"/>
        </w:rPr>
        <w:t>о</w:t>
      </w:r>
      <w:r w:rsidR="001E1EE8">
        <w:rPr>
          <w:rFonts w:ascii="Times New Roman" w:hAnsi="Times New Roman"/>
          <w:i/>
          <w:sz w:val="24"/>
          <w:szCs w:val="24"/>
        </w:rPr>
        <w:t xml:space="preserve">сновные </w:t>
      </w:r>
      <w:r w:rsidRPr="00C72F01">
        <w:rPr>
          <w:rFonts w:ascii="Times New Roman" w:hAnsi="Times New Roman"/>
          <w:i/>
          <w:sz w:val="24"/>
          <w:szCs w:val="24"/>
        </w:rPr>
        <w:t>вопросы</w:t>
      </w:r>
      <w:r>
        <w:rPr>
          <w:rFonts w:ascii="Times New Roman" w:hAnsi="Times New Roman"/>
          <w:i/>
          <w:sz w:val="24"/>
          <w:szCs w:val="24"/>
        </w:rPr>
        <w:t xml:space="preserve"> элементарной</w:t>
      </w:r>
      <w:r w:rsidRPr="00C72F01">
        <w:rPr>
          <w:rFonts w:ascii="Times New Roman" w:hAnsi="Times New Roman"/>
          <w:i/>
          <w:sz w:val="24"/>
          <w:szCs w:val="24"/>
        </w:rPr>
        <w:t xml:space="preserve"> математики.</w:t>
      </w:r>
    </w:p>
    <w:p w:rsidR="00BF1269" w:rsidRPr="00444E2E" w:rsidRDefault="00BF1269" w:rsidP="00BF1269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 УЧЕБНОЙ </w:t>
      </w:r>
      <w:r w:rsidRPr="00444E2E">
        <w:rPr>
          <w:rFonts w:ascii="Times New Roman" w:hAnsi="Times New Roman"/>
          <w:b/>
          <w:bCs/>
          <w:sz w:val="24"/>
          <w:szCs w:val="24"/>
        </w:rPr>
        <w:t xml:space="preserve">ДИСЦИПЛИНЫ </w:t>
      </w:r>
    </w:p>
    <w:p w:rsidR="00BF1269" w:rsidRPr="0015395E" w:rsidRDefault="00BF1269" w:rsidP="00BF1269">
      <w:pPr>
        <w:tabs>
          <w:tab w:val="left" w:pos="708"/>
          <w:tab w:val="right" w:leader="underscore" w:pos="9639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1E1EE8" w:rsidRDefault="00BF1269" w:rsidP="001E1EE8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33128">
        <w:rPr>
          <w:rFonts w:ascii="Times New Roman" w:hAnsi="Times New Roman"/>
          <w:sz w:val="24"/>
          <w:szCs w:val="24"/>
        </w:rPr>
        <w:t>3</w:t>
      </w:r>
      <w:r w:rsidRPr="0015395E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В результате изучения у</w:t>
      </w:r>
      <w:r w:rsidRPr="0015395E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ой</w:t>
      </w:r>
      <w:r w:rsidRPr="0015395E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 w:rsidR="001E1EE8">
        <w:rPr>
          <w:rFonts w:ascii="Times New Roman" w:hAnsi="Times New Roman"/>
          <w:b/>
          <w:sz w:val="24"/>
          <w:szCs w:val="24"/>
        </w:rPr>
        <w:t>Практические</w:t>
      </w:r>
      <w:r>
        <w:rPr>
          <w:rFonts w:ascii="Times New Roman" w:hAnsi="Times New Roman"/>
          <w:b/>
          <w:sz w:val="24"/>
          <w:szCs w:val="24"/>
        </w:rPr>
        <w:t xml:space="preserve">  вопросы</w:t>
      </w:r>
      <w:r w:rsidR="001E1EE8">
        <w:rPr>
          <w:rFonts w:ascii="Times New Roman" w:hAnsi="Times New Roman"/>
          <w:b/>
          <w:sz w:val="24"/>
          <w:szCs w:val="24"/>
        </w:rPr>
        <w:t xml:space="preserve"> элементарной</w:t>
      </w:r>
      <w:r>
        <w:rPr>
          <w:rFonts w:ascii="Times New Roman" w:hAnsi="Times New Roman"/>
          <w:b/>
          <w:sz w:val="24"/>
          <w:szCs w:val="24"/>
        </w:rPr>
        <w:t xml:space="preserve">   математики»</w:t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студенты овладевают следующими </w:t>
      </w:r>
      <w:r w:rsidRPr="0015395E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>ми</w:t>
      </w:r>
      <w:r w:rsidRPr="0015395E">
        <w:rPr>
          <w:rFonts w:ascii="Times New Roman" w:hAnsi="Times New Roman"/>
          <w:sz w:val="24"/>
          <w:szCs w:val="24"/>
        </w:rPr>
        <w:t>, умения</w:t>
      </w:r>
      <w:r>
        <w:rPr>
          <w:rFonts w:ascii="Times New Roman" w:hAnsi="Times New Roman"/>
          <w:sz w:val="24"/>
          <w:szCs w:val="24"/>
        </w:rPr>
        <w:t>ми</w:t>
      </w:r>
      <w:r w:rsidRPr="0015395E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ам</w:t>
      </w:r>
      <w:r w:rsidRPr="0015395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BF1269" w:rsidRDefault="00BF1269" w:rsidP="00BF1269">
      <w:pPr>
        <w:tabs>
          <w:tab w:val="left" w:pos="708"/>
        </w:tabs>
        <w:spacing w:before="40"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33128">
        <w:rPr>
          <w:rFonts w:ascii="Times New Roman" w:hAnsi="Times New Roman"/>
          <w:sz w:val="24"/>
          <w:szCs w:val="24"/>
        </w:rPr>
        <w:tab/>
      </w:r>
      <w:r w:rsidRPr="0015395E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>.</w:t>
      </w:r>
    </w:p>
    <w:p w:rsidR="00BF1269" w:rsidRDefault="00BF1269" w:rsidP="00BF1269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F1269" w:rsidRDefault="00BF1269" w:rsidP="00BF1269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определения основных понятий </w:t>
      </w:r>
      <w:r w:rsidR="001E1EE8">
        <w:rPr>
          <w:rFonts w:ascii="Times New Roman" w:hAnsi="Times New Roman"/>
          <w:sz w:val="24"/>
          <w:szCs w:val="24"/>
        </w:rPr>
        <w:t xml:space="preserve">элементарной </w:t>
      </w:r>
      <w:r>
        <w:rPr>
          <w:rFonts w:ascii="Times New Roman" w:hAnsi="Times New Roman"/>
          <w:sz w:val="24"/>
          <w:szCs w:val="24"/>
        </w:rPr>
        <w:t>математики с точки зрения заложенных в них фундаментальных математических идей;</w:t>
      </w:r>
    </w:p>
    <w:p w:rsidR="00BF1269" w:rsidRDefault="00BF1269" w:rsidP="00BF1269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и специальные методы решения математических задач;</w:t>
      </w:r>
    </w:p>
    <w:p w:rsidR="00BF1269" w:rsidRDefault="00BF1269" w:rsidP="00BF1269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современные направления развития элементарной математики и их приложения;</w:t>
      </w:r>
    </w:p>
    <w:p w:rsidR="00BF1269" w:rsidRDefault="00BF1269" w:rsidP="00BF1269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литературу по элементарной математике (учебники и сборники задач, книги и т.д.).</w:t>
      </w:r>
      <w:r w:rsidRPr="0015395E">
        <w:rPr>
          <w:rFonts w:ascii="Times New Roman" w:hAnsi="Times New Roman"/>
          <w:sz w:val="24"/>
          <w:szCs w:val="24"/>
        </w:rPr>
        <w:t xml:space="preserve"> </w:t>
      </w:r>
    </w:p>
    <w:p w:rsidR="00BF1269" w:rsidRDefault="00BF1269" w:rsidP="00BF1269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>.</w:t>
      </w:r>
    </w:p>
    <w:p w:rsidR="00444E2E" w:rsidRDefault="00BF1269" w:rsidP="001E1EE8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1E1EE8" w:rsidRDefault="00BF1269" w:rsidP="001E1EE8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 </w:t>
      </w:r>
      <w:r w:rsidR="001E1EE8">
        <w:rPr>
          <w:rFonts w:ascii="Times New Roman" w:hAnsi="Times New Roman"/>
          <w:sz w:val="24"/>
          <w:szCs w:val="24"/>
        </w:rPr>
        <w:t>- применять методы элементарной математики  к доказательству теорем, решению задач</w:t>
      </w:r>
      <w:r w:rsidR="00444E2E">
        <w:rPr>
          <w:rFonts w:ascii="Times New Roman" w:hAnsi="Times New Roman"/>
          <w:sz w:val="24"/>
          <w:szCs w:val="24"/>
        </w:rPr>
        <w:t xml:space="preserve"> по</w:t>
      </w:r>
      <w:r w:rsidR="001E1EE8">
        <w:rPr>
          <w:rFonts w:ascii="Times New Roman" w:hAnsi="Times New Roman"/>
          <w:sz w:val="24"/>
          <w:szCs w:val="24"/>
        </w:rPr>
        <w:t xml:space="preserve"> математик</w:t>
      </w:r>
      <w:r w:rsidR="00444E2E">
        <w:rPr>
          <w:rFonts w:ascii="Times New Roman" w:hAnsi="Times New Roman"/>
          <w:sz w:val="24"/>
          <w:szCs w:val="24"/>
        </w:rPr>
        <w:t xml:space="preserve">е </w:t>
      </w:r>
      <w:r w:rsidR="001E1EE8">
        <w:rPr>
          <w:rFonts w:ascii="Times New Roman" w:hAnsi="Times New Roman"/>
          <w:sz w:val="24"/>
          <w:szCs w:val="24"/>
        </w:rPr>
        <w:t>и физик</w:t>
      </w:r>
      <w:r w:rsidR="00444E2E">
        <w:rPr>
          <w:rFonts w:ascii="Times New Roman" w:hAnsi="Times New Roman"/>
          <w:sz w:val="24"/>
          <w:szCs w:val="24"/>
        </w:rPr>
        <w:t>е</w:t>
      </w:r>
      <w:r w:rsidR="001E1EE8">
        <w:rPr>
          <w:rFonts w:ascii="Times New Roman" w:hAnsi="Times New Roman"/>
          <w:sz w:val="24"/>
          <w:szCs w:val="24"/>
        </w:rPr>
        <w:t>;</w:t>
      </w:r>
    </w:p>
    <w:p w:rsidR="001E1EE8" w:rsidRDefault="001E1EE8" w:rsidP="001E1EE8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в классах различной профильной направленности.</w:t>
      </w:r>
    </w:p>
    <w:p w:rsidR="001E1EE8" w:rsidRDefault="001E1EE8" w:rsidP="001E1EE8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z w:val="24"/>
          <w:szCs w:val="24"/>
        </w:rPr>
        <w:t>.</w:t>
      </w:r>
    </w:p>
    <w:p w:rsidR="001E1EE8" w:rsidRDefault="001E1EE8" w:rsidP="001E1EE8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Владеть:</w:t>
      </w:r>
      <w:r w:rsidRPr="0015395E">
        <w:rPr>
          <w:rFonts w:ascii="Times New Roman" w:hAnsi="Times New Roman"/>
          <w:i/>
          <w:sz w:val="24"/>
          <w:szCs w:val="24"/>
        </w:rPr>
        <w:t xml:space="preserve"> </w:t>
      </w:r>
    </w:p>
    <w:p w:rsidR="001E1EE8" w:rsidRPr="00933128" w:rsidRDefault="001E1EE8" w:rsidP="001E1EE8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современной терминологией и методами элементарной математики.</w:t>
      </w:r>
    </w:p>
    <w:p w:rsidR="001E1EE8" w:rsidRDefault="001E1EE8" w:rsidP="001E1EE8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15395E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95E">
        <w:rPr>
          <w:rFonts w:ascii="Times New Roman" w:hAnsi="Times New Roman"/>
          <w:sz w:val="24"/>
          <w:szCs w:val="24"/>
        </w:rPr>
        <w:t>следующих 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5E6984" w:rsidRDefault="005E6984" w:rsidP="005E6984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К-9: владеет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3328"/>
        <w:gridCol w:w="4358"/>
      </w:tblGrid>
      <w:tr w:rsidR="005E6984" w:rsidRPr="009505F8" w:rsidTr="005E6984">
        <w:trPr>
          <w:trHeight w:val="785"/>
        </w:trPr>
        <w:tc>
          <w:tcPr>
            <w:tcW w:w="2168" w:type="dxa"/>
            <w:vMerge w:val="restart"/>
            <w:vAlign w:val="center"/>
          </w:tcPr>
          <w:p w:rsidR="005E6984" w:rsidRPr="009505F8" w:rsidRDefault="005E6984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компетенции 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  <w:vAlign w:val="center"/>
          </w:tcPr>
          <w:p w:rsidR="005E6984" w:rsidRPr="009505F8" w:rsidRDefault="005E6984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5E6984" w:rsidRPr="009505F8" w:rsidTr="005E6984">
        <w:trPr>
          <w:trHeight w:val="692"/>
        </w:trPr>
        <w:tc>
          <w:tcPr>
            <w:tcW w:w="2168" w:type="dxa"/>
            <w:vMerge/>
            <w:vAlign w:val="center"/>
          </w:tcPr>
          <w:p w:rsidR="005E6984" w:rsidRPr="009505F8" w:rsidRDefault="005E6984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984" w:rsidRPr="009505F8" w:rsidRDefault="005E6984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984" w:rsidRPr="009505F8" w:rsidRDefault="005E6984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5E6984" w:rsidRPr="0021787B" w:rsidTr="005E6984">
        <w:trPr>
          <w:trHeight w:val="692"/>
        </w:trPr>
        <w:tc>
          <w:tcPr>
            <w:tcW w:w="2168" w:type="dxa"/>
            <w:vAlign w:val="center"/>
          </w:tcPr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>Знает основные положения  классических разделов математической науки, базовые идеи и методы математики</w:t>
            </w: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984" w:rsidRPr="0021787B" w:rsidRDefault="005E6984" w:rsidP="00A32BC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6984" w:rsidRPr="0021787B" w:rsidRDefault="005E6984" w:rsidP="00A32BC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Формулирует определения основных понятий  математики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используемых в элементарной математике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E6984" w:rsidRPr="0021787B" w:rsidRDefault="005E6984" w:rsidP="00A32BC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 Понимает их содержание и взаимосвязь с фундаментальными математическими идеями.</w:t>
            </w:r>
          </w:p>
          <w:p w:rsidR="005E6984" w:rsidRPr="0021787B" w:rsidRDefault="005E6984" w:rsidP="00A32BC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Понимает сущность методов математических доказательств и решения задач</w:t>
            </w:r>
          </w:p>
          <w:p w:rsidR="005E6984" w:rsidRPr="0021787B" w:rsidRDefault="005E6984" w:rsidP="00A32BC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современной терминологией математики как науки и учебного предмета.  </w:t>
            </w: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Знаком с достижениями современной математики и  их использованием в элементарной математике.</w:t>
            </w: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Применяет основные идеи и методы математики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курсе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элементарной математики</w:t>
            </w:r>
          </w:p>
        </w:tc>
      </w:tr>
      <w:tr w:rsidR="005E6984" w:rsidRPr="0021787B" w:rsidTr="005E6984">
        <w:trPr>
          <w:trHeight w:val="6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>Владеет системой основных математических структур и аксиоматическим методом</w:t>
            </w: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84" w:rsidRPr="0021787B" w:rsidRDefault="005E6984" w:rsidP="00A32BC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Знаком с основными математическими структурами и аксиоматическим методом</w:t>
            </w:r>
          </w:p>
          <w:p w:rsidR="005E6984" w:rsidRPr="0021787B" w:rsidRDefault="005E6984" w:rsidP="00A32BCA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984" w:rsidRPr="0021787B" w:rsidRDefault="005E6984" w:rsidP="00A32B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Осознаёт теоретическую </w:t>
            </w:r>
            <w:r w:rsidR="00A32BCA">
              <w:rPr>
                <w:rFonts w:ascii="Times New Roman" w:hAnsi="Times New Roman"/>
                <w:bCs/>
                <w:sz w:val="24"/>
                <w:szCs w:val="24"/>
              </w:rPr>
              <w:t xml:space="preserve">и аксиоматическую 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основу 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элементарной 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математики   </w:t>
            </w:r>
          </w:p>
        </w:tc>
      </w:tr>
    </w:tbl>
    <w:p w:rsidR="00C07FD5" w:rsidRPr="00F15DFB" w:rsidRDefault="00F15DFB" w:rsidP="00D20FB2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К-10: 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</w:t>
      </w:r>
      <w:r w:rsidR="00D20FB2">
        <w:rPr>
          <w:rFonts w:ascii="Times New Roman" w:hAnsi="Times New Roman"/>
          <w:sz w:val="24"/>
          <w:szCs w:val="24"/>
        </w:rPr>
        <w:t>п</w:t>
      </w:r>
      <w:r w:rsidR="00C07FD5" w:rsidRPr="00F15DFB">
        <w:rPr>
          <w:rFonts w:ascii="Times New Roman" w:hAnsi="Times New Roman"/>
          <w:sz w:val="24"/>
          <w:szCs w:val="24"/>
        </w:rPr>
        <w:t>ользоваться языком математики, корректно выражать и аргументировано обосновывать имеющиеся знания.</w:t>
      </w:r>
    </w:p>
    <w:p w:rsidR="00C07FD5" w:rsidRPr="00A32BCA" w:rsidRDefault="00C07FD5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Browallia New" w:hAnsi="Browallia New" w:cs="Browallia New"/>
          <w:sz w:val="24"/>
          <w:szCs w:val="28"/>
        </w:rPr>
      </w:pPr>
    </w:p>
    <w:p w:rsidR="00C07FD5" w:rsidRPr="00A32BCA" w:rsidRDefault="00C07FD5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Browallia New" w:hAnsi="Browallia New" w:cs="Browallia New"/>
          <w:sz w:val="24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3328"/>
        <w:gridCol w:w="4358"/>
      </w:tblGrid>
      <w:tr w:rsidR="00C07FD5" w:rsidRPr="00C825AD" w:rsidTr="005E6984">
        <w:trPr>
          <w:trHeight w:val="785"/>
        </w:trPr>
        <w:tc>
          <w:tcPr>
            <w:tcW w:w="2168" w:type="dxa"/>
            <w:vMerge w:val="restart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Структура компетенции </w:t>
            </w:r>
          </w:p>
        </w:tc>
        <w:tc>
          <w:tcPr>
            <w:tcW w:w="7686" w:type="dxa"/>
            <w:gridSpan w:val="2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C07FD5" w:rsidRPr="00C825AD" w:rsidTr="005E6984">
        <w:trPr>
          <w:trHeight w:val="692"/>
        </w:trPr>
        <w:tc>
          <w:tcPr>
            <w:tcW w:w="2168" w:type="dxa"/>
            <w:vMerge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358" w:type="dxa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C07FD5" w:rsidRPr="00C825AD" w:rsidTr="005E6984">
        <w:trPr>
          <w:trHeight w:val="692"/>
        </w:trPr>
        <w:tc>
          <w:tcPr>
            <w:tcW w:w="2168" w:type="dxa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C825AD">
              <w:rPr>
                <w:rFonts w:ascii="Times New Roman" w:hAnsi="Times New Roman"/>
                <w:sz w:val="24"/>
                <w:szCs w:val="28"/>
              </w:rPr>
              <w:t xml:space="preserve"> культурой математического мышления, логической и алгоритмической культурой</w:t>
            </w: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специфические особенности математического мышления.</w:t>
            </w:r>
          </w:p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Имеет представления об основных законах логики. </w:t>
            </w:r>
          </w:p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 Понимает роль и место алгоритмов в математике.</w:t>
            </w:r>
          </w:p>
          <w:p w:rsidR="00C07FD5" w:rsidRPr="00C825AD" w:rsidRDefault="00C07FD5" w:rsidP="00D20FB2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 основные алгоритмы  курса </w:t>
            </w:r>
            <w:r w:rsidR="00D20FB2">
              <w:rPr>
                <w:rFonts w:ascii="Times New Roman" w:hAnsi="Times New Roman"/>
                <w:bCs/>
                <w:sz w:val="24"/>
                <w:szCs w:val="24"/>
              </w:rPr>
              <w:t xml:space="preserve">элементарной </w:t>
            </w: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математики </w:t>
            </w:r>
          </w:p>
        </w:tc>
        <w:tc>
          <w:tcPr>
            <w:tcW w:w="4358" w:type="dxa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Обладает развитым математическим мышлением.</w:t>
            </w: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основные законы логики и применяет их на практике.</w:t>
            </w: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Умеет разрабатывать и применять основные алгоритмы  математики</w:t>
            </w:r>
          </w:p>
        </w:tc>
      </w:tr>
      <w:tr w:rsidR="00C07FD5" w:rsidRPr="00C825AD" w:rsidTr="005E6984">
        <w:trPr>
          <w:trHeight w:val="692"/>
        </w:trPr>
        <w:tc>
          <w:tcPr>
            <w:tcW w:w="2168" w:type="dxa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>Понимает общую структуру математического знания, взаимосвязь между различными математическими дисциплинами</w:t>
            </w:r>
            <w:r w:rsidRPr="00C8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Знаком с различными разделами математики и понимает взаимосвязи между ними</w:t>
            </w:r>
          </w:p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современную структуру математики.</w:t>
            </w: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 Осознаёт как взаимосвязи между различными разделами математики,   так и взаимосвязь математики с другими науками, в том числе и с физикой   </w:t>
            </w:r>
          </w:p>
        </w:tc>
      </w:tr>
      <w:tr w:rsidR="00C07FD5" w:rsidRPr="00C825AD" w:rsidTr="005E6984">
        <w:trPr>
          <w:trHeight w:val="692"/>
        </w:trPr>
        <w:tc>
          <w:tcPr>
            <w:tcW w:w="2168" w:type="dxa"/>
          </w:tcPr>
          <w:p w:rsidR="00C07FD5" w:rsidRPr="00C825AD" w:rsidRDefault="00C07FD5" w:rsidP="005E6984">
            <w:pPr>
              <w:tabs>
                <w:tab w:val="left" w:pos="708"/>
              </w:tabs>
              <w:spacing w:before="40"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>Владеет основными методами математических рассуждений.</w:t>
            </w:r>
          </w:p>
          <w:p w:rsidR="00C07FD5" w:rsidRPr="00C825AD" w:rsidRDefault="00C07FD5" w:rsidP="005E6984">
            <w:pPr>
              <w:tabs>
                <w:tab w:val="left" w:pos="708"/>
              </w:tabs>
              <w:spacing w:before="40"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>Способен решать учебные и  научные проблемы.</w:t>
            </w: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25A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328" w:type="dxa"/>
          </w:tcPr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Знаком с основными методами научного познания.</w:t>
            </w:r>
          </w:p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Знает методы постановки и решения учебных задач.</w:t>
            </w:r>
          </w:p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Пользуется языком математики, в том числе математической символикой.</w:t>
            </w:r>
          </w:p>
          <w:p w:rsidR="00C07FD5" w:rsidRPr="00C825A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</w:tcPr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Применяет основные методы научного познания в курсе элементарной математики и физики.</w:t>
            </w:r>
          </w:p>
          <w:p w:rsidR="00C07FD5" w:rsidRPr="00C825A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5AD">
              <w:rPr>
                <w:rFonts w:ascii="Times New Roman" w:hAnsi="Times New Roman"/>
                <w:bCs/>
                <w:sz w:val="24"/>
                <w:szCs w:val="24"/>
              </w:rPr>
              <w:t>Ставит и решает учебные задачи. Аргументирует решение,  опираясь на свой опыт и имеющиеся математические знания.</w:t>
            </w:r>
          </w:p>
        </w:tc>
      </w:tr>
    </w:tbl>
    <w:p w:rsidR="00C07FD5" w:rsidRDefault="00C07FD5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7FD5" w:rsidRPr="00D20FB2" w:rsidRDefault="00C07FD5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0FB2">
        <w:rPr>
          <w:rFonts w:ascii="Times New Roman" w:hAnsi="Times New Roman"/>
          <w:sz w:val="24"/>
          <w:szCs w:val="24"/>
        </w:rPr>
        <w:t>СК-11: владеет содержанием и методами элементарной математики, умеет анализировать элементарную математику с точки зрения высшей математики.</w:t>
      </w:r>
    </w:p>
    <w:p w:rsidR="00C07FD5" w:rsidRPr="00D20FB2" w:rsidRDefault="00C07FD5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E6984" w:rsidRDefault="005E6984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5E6984" w:rsidRDefault="005E6984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5E6984" w:rsidRDefault="005E6984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5E6984" w:rsidRPr="00184340" w:rsidRDefault="005E6984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p w:rsidR="00C07FD5" w:rsidRPr="0021787B" w:rsidRDefault="00C07FD5" w:rsidP="00C07FD5">
      <w:pPr>
        <w:tabs>
          <w:tab w:val="left" w:pos="708"/>
        </w:tabs>
        <w:spacing w:before="40" w:after="0" w:line="240" w:lineRule="auto"/>
        <w:ind w:firstLine="284"/>
        <w:jc w:val="both"/>
        <w:rPr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3328"/>
        <w:gridCol w:w="4358"/>
      </w:tblGrid>
      <w:tr w:rsidR="00C07FD5" w:rsidRPr="009505F8" w:rsidTr="005E6984">
        <w:trPr>
          <w:trHeight w:val="785"/>
        </w:trPr>
        <w:tc>
          <w:tcPr>
            <w:tcW w:w="2168" w:type="dxa"/>
            <w:vMerge w:val="restart"/>
            <w:vAlign w:val="center"/>
          </w:tcPr>
          <w:p w:rsidR="00C07FD5" w:rsidRPr="009505F8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Структура компетенции 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  <w:vAlign w:val="center"/>
          </w:tcPr>
          <w:p w:rsidR="00C07FD5" w:rsidRPr="009505F8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C07FD5" w:rsidRPr="009505F8" w:rsidTr="005E6984">
        <w:trPr>
          <w:trHeight w:val="692"/>
        </w:trPr>
        <w:tc>
          <w:tcPr>
            <w:tcW w:w="2168" w:type="dxa"/>
            <w:vMerge/>
            <w:vAlign w:val="center"/>
          </w:tcPr>
          <w:p w:rsidR="00C07FD5" w:rsidRPr="009505F8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D5" w:rsidRPr="009505F8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D5" w:rsidRPr="009505F8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C07FD5" w:rsidRPr="002E707D" w:rsidTr="005E6984">
        <w:trPr>
          <w:trHeight w:val="692"/>
        </w:trPr>
        <w:tc>
          <w:tcPr>
            <w:tcW w:w="2168" w:type="dxa"/>
            <w:vAlign w:val="center"/>
          </w:tcPr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7D">
              <w:rPr>
                <w:rFonts w:ascii="Times New Roman" w:hAnsi="Times New Roman"/>
                <w:sz w:val="24"/>
                <w:szCs w:val="24"/>
              </w:rPr>
              <w:t>Знает содержание и методы элементарной  математики</w:t>
            </w: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D5" w:rsidRPr="002E707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7FD5" w:rsidRPr="002E707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>Формулирует определения основных понятий курса элементарной математики.</w:t>
            </w:r>
          </w:p>
          <w:p w:rsidR="00C07FD5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>Знает основное содержание элементарной математики.</w:t>
            </w: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Имеет представление о разных способах получения информации о развитии элементарной математики.</w:t>
            </w:r>
          </w:p>
          <w:p w:rsidR="00C07FD5" w:rsidRPr="002E707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>Понимает сущность методов математических доказательств и решения задач в курсе элементарной математики</w:t>
            </w:r>
          </w:p>
          <w:p w:rsidR="00C07FD5" w:rsidRPr="002E707D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 xml:space="preserve">Умеет применять знания и методы элементарной математики для постановки и решения задач школьного 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физики</w:t>
            </w:r>
            <w:r w:rsidRPr="002E707D">
              <w:rPr>
                <w:rFonts w:ascii="Times New Roman" w:hAnsi="Times New Roman"/>
                <w:bCs/>
                <w:sz w:val="24"/>
                <w:szCs w:val="24"/>
              </w:rPr>
              <w:t xml:space="preserve"> как базового, так и повышенного уровня сложности.</w:t>
            </w:r>
          </w:p>
          <w:p w:rsidR="00C07FD5" w:rsidRPr="0021787B" w:rsidRDefault="00C07FD5" w:rsidP="005E698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Знает современные направления развития элементарной математики и её приложений</w:t>
            </w:r>
          </w:p>
          <w:p w:rsidR="00C07FD5" w:rsidRPr="002E707D" w:rsidRDefault="00C07FD5" w:rsidP="005E698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C07FD5" w:rsidRPr="002E707D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7FD5" w:rsidRPr="009505F8" w:rsidTr="005E6984">
        <w:trPr>
          <w:trHeight w:val="6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D5" w:rsidRPr="00E20D2A" w:rsidRDefault="00C07FD5" w:rsidP="005E6984">
            <w:pPr>
              <w:spacing w:after="0"/>
              <w:jc w:val="center"/>
              <w:rPr>
                <w:sz w:val="24"/>
                <w:szCs w:val="24"/>
              </w:rPr>
            </w:pPr>
            <w:r w:rsidRPr="00E20D2A">
              <w:rPr>
                <w:rFonts w:ascii="Times New Roman" w:hAnsi="Times New Roman"/>
                <w:sz w:val="24"/>
                <w:szCs w:val="24"/>
              </w:rPr>
              <w:t>А</w:t>
            </w:r>
            <w:r w:rsidRPr="00E20D2A">
              <w:rPr>
                <w:sz w:val="24"/>
                <w:szCs w:val="24"/>
              </w:rPr>
              <w:t>нализирует элементарную математику с точки зрения высшей математики</w:t>
            </w:r>
          </w:p>
          <w:p w:rsidR="00C07FD5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FD5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FD5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FD5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FD5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FD5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FD5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FD5" w:rsidRPr="009505F8" w:rsidRDefault="00C07FD5" w:rsidP="005E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7FD5" w:rsidRPr="00E20D2A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2A">
              <w:rPr>
                <w:rFonts w:ascii="Times New Roman" w:hAnsi="Times New Roman"/>
                <w:bCs/>
                <w:sz w:val="24"/>
                <w:szCs w:val="24"/>
              </w:rPr>
              <w:t>Понимает  особенности реализации  фундаментальных математических идей в курсе элементарной математики</w:t>
            </w:r>
          </w:p>
          <w:p w:rsidR="00C07FD5" w:rsidRPr="00E20D2A" w:rsidRDefault="00C07FD5" w:rsidP="005E6984">
            <w:pPr>
              <w:tabs>
                <w:tab w:val="left" w:pos="1418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7FD5" w:rsidRPr="00E20D2A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2A">
              <w:rPr>
                <w:rFonts w:ascii="Times New Roman" w:hAnsi="Times New Roman"/>
                <w:bCs/>
                <w:sz w:val="24"/>
                <w:szCs w:val="24"/>
              </w:rPr>
              <w:t>Осознаёт теоретическую основу элементарной математики.</w:t>
            </w:r>
          </w:p>
          <w:p w:rsidR="00C07FD5" w:rsidRPr="00E20D2A" w:rsidRDefault="00C07FD5" w:rsidP="005E6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2A">
              <w:rPr>
                <w:rFonts w:ascii="Times New Roman" w:hAnsi="Times New Roman"/>
                <w:bCs/>
                <w:sz w:val="24"/>
                <w:szCs w:val="24"/>
              </w:rPr>
              <w:t xml:space="preserve">Умеет анализировать понятийный аппарат элементарной математики с точки зрения высшей математики   </w:t>
            </w:r>
          </w:p>
        </w:tc>
      </w:tr>
    </w:tbl>
    <w:p w:rsidR="00C07FD5" w:rsidRDefault="00C07FD5" w:rsidP="00C07FD5">
      <w:pPr>
        <w:rPr>
          <w:rFonts w:ascii="Times New Roman" w:hAnsi="Times New Roman"/>
          <w:b/>
          <w:bCs/>
          <w:sz w:val="24"/>
          <w:szCs w:val="24"/>
        </w:rPr>
      </w:pPr>
    </w:p>
    <w:p w:rsidR="00BF1269" w:rsidRPr="0015395E" w:rsidRDefault="00BF1269" w:rsidP="00BF1269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СТРУКТУРА И СОДЕРЖАНИЕ ДИСЦИПЛИНЫ </w:t>
      </w:r>
    </w:p>
    <w:p w:rsidR="00BF1269" w:rsidRPr="0015395E" w:rsidRDefault="00BF1269" w:rsidP="00BF1269">
      <w:pPr>
        <w:tabs>
          <w:tab w:val="right" w:leader="underscore" w:pos="9639"/>
        </w:tabs>
        <w:spacing w:after="0" w:line="240" w:lineRule="auto"/>
        <w:ind w:left="851"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4.1. ОБЪЕМ УЧЕБНОЙ ДИСЦИПЛИНЫ И ВИДЫ УЧЕБНОЙ РАБОТЫ</w:t>
      </w:r>
    </w:p>
    <w:p w:rsidR="005E6984" w:rsidRDefault="005E6984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6984" w:rsidRDefault="005E6984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6984" w:rsidRDefault="005E6984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6984" w:rsidRDefault="005E6984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6984" w:rsidRDefault="005E6984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6984" w:rsidRDefault="005E6984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6984" w:rsidRDefault="005E6984" w:rsidP="00BF1269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8"/>
        <w:gridCol w:w="3707"/>
        <w:gridCol w:w="911"/>
        <w:gridCol w:w="972"/>
      </w:tblGrid>
      <w:tr w:rsidR="00BF1269" w:rsidRPr="0015395E" w:rsidTr="005E6984">
        <w:trPr>
          <w:trHeight w:val="341"/>
        </w:trPr>
        <w:tc>
          <w:tcPr>
            <w:tcW w:w="4018" w:type="pct"/>
            <w:gridSpan w:val="2"/>
            <w:vMerge w:val="restart"/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982" w:type="pct"/>
            <w:gridSpan w:val="2"/>
            <w:vMerge w:val="restart"/>
            <w:tcBorders>
              <w:bottom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BF1269" w:rsidRPr="0015395E" w:rsidTr="005E6984">
        <w:trPr>
          <w:trHeight w:val="341"/>
        </w:trPr>
        <w:tc>
          <w:tcPr>
            <w:tcW w:w="4018" w:type="pct"/>
            <w:gridSpan w:val="2"/>
            <w:vMerge/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269" w:rsidRPr="0015395E" w:rsidTr="005E6984">
        <w:trPr>
          <w:trHeight w:val="276"/>
        </w:trPr>
        <w:tc>
          <w:tcPr>
            <w:tcW w:w="4018" w:type="pct"/>
            <w:gridSpan w:val="2"/>
            <w:vMerge/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1269" w:rsidRPr="00942071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1269" w:rsidRPr="00942071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4018" w:type="pct"/>
            <w:gridSpan w:val="2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4018" w:type="pct"/>
            <w:gridSpan w:val="2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4018" w:type="pct"/>
            <w:gridSpan w:val="2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4018" w:type="pct"/>
            <w:gridSpan w:val="2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4018" w:type="pct"/>
            <w:gridSpan w:val="2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 (ЛР)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4018" w:type="pct"/>
            <w:gridSpan w:val="2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студента (СРС) 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D721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4018" w:type="pct"/>
            <w:gridSpan w:val="2"/>
          </w:tcPr>
          <w:p w:rsidR="00BF1269" w:rsidRPr="00390A1D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СРС в период промежуточной аттестации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2085" w:type="pct"/>
            <w:vMerge w:val="restart"/>
          </w:tcPr>
          <w:p w:rsidR="00BF1269" w:rsidRPr="0015395E" w:rsidRDefault="00BF1269" w:rsidP="00B011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ной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 </w:t>
            </w:r>
          </w:p>
        </w:tc>
        <w:tc>
          <w:tcPr>
            <w:tcW w:w="1933" w:type="pct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зачет (З)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2085" w:type="pct"/>
            <w:vMerge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экзамен (Э)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2085" w:type="pct"/>
            <w:vMerge w:val="restart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ИТОГО: Общая трудоемкость</w:t>
            </w:r>
          </w:p>
        </w:tc>
        <w:tc>
          <w:tcPr>
            <w:tcW w:w="1933" w:type="pct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2085" w:type="pct"/>
            <w:vMerge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зач. ед.</w:t>
            </w:r>
          </w:p>
        </w:tc>
        <w:tc>
          <w:tcPr>
            <w:tcW w:w="475" w:type="pct"/>
            <w:tcBorders>
              <w:top w:val="single" w:sz="4" w:space="0" w:color="auto"/>
              <w:righ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1269" w:rsidRPr="0015395E" w:rsidRDefault="00BF1269" w:rsidP="00BF1269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BF1269" w:rsidRPr="0015395E" w:rsidRDefault="00BF1269" w:rsidP="00BF126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4.2. СОДЕРЖАНИЕ УЧЕБНОЙ ДИСЦИПЛИНЫ 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1269" w:rsidRPr="00B265CA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>Разделы дисциплины, в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иды учебной деятельности </w:t>
      </w:r>
      <w:r w:rsidRPr="00B265CA">
        <w:rPr>
          <w:rFonts w:ascii="Times New Roman" w:hAnsi="Times New Roman"/>
          <w:b/>
          <w:bCs/>
          <w:sz w:val="24"/>
          <w:szCs w:val="24"/>
        </w:rPr>
        <w:t>и формы контроля</w:t>
      </w:r>
    </w:p>
    <w:p w:rsidR="00BF1269" w:rsidRPr="00942071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4862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53"/>
        <w:gridCol w:w="708"/>
        <w:gridCol w:w="709"/>
        <w:gridCol w:w="709"/>
        <w:gridCol w:w="709"/>
        <w:gridCol w:w="709"/>
        <w:gridCol w:w="1092"/>
      </w:tblGrid>
      <w:tr w:rsidR="00BF1269" w:rsidRPr="0015395E" w:rsidTr="00B0117A">
        <w:trPr>
          <w:cantSplit/>
          <w:trHeight w:val="363"/>
        </w:trPr>
        <w:tc>
          <w:tcPr>
            <w:tcW w:w="693" w:type="dxa"/>
            <w:vMerge w:val="restart"/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544" w:type="dxa"/>
            <w:gridSpan w:val="5"/>
            <w:vAlign w:val="cente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деятельности, включая самостоятельную работу студентов (в часах)</w:t>
            </w:r>
          </w:p>
        </w:tc>
        <w:tc>
          <w:tcPr>
            <w:tcW w:w="1092" w:type="dxa"/>
            <w:vMerge w:val="restart"/>
            <w:textDirection w:val="btLr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BF1269" w:rsidRPr="0015395E" w:rsidTr="00B0117A">
        <w:trPr>
          <w:cantSplit/>
          <w:trHeight w:val="587"/>
        </w:trPr>
        <w:tc>
          <w:tcPr>
            <w:tcW w:w="693" w:type="dxa"/>
            <w:vMerge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F1269" w:rsidRPr="00BD3992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BF1269" w:rsidRPr="00BD3992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ЛР</w:t>
            </w:r>
          </w:p>
        </w:tc>
        <w:tc>
          <w:tcPr>
            <w:tcW w:w="709" w:type="dxa"/>
            <w:vAlign w:val="center"/>
          </w:tcPr>
          <w:p w:rsidR="00BF1269" w:rsidRPr="00BD3992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:rsidR="00BF1269" w:rsidRPr="00BD3992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СРС</w:t>
            </w:r>
          </w:p>
        </w:tc>
        <w:tc>
          <w:tcPr>
            <w:tcW w:w="709" w:type="dxa"/>
            <w:vAlign w:val="center"/>
          </w:tcPr>
          <w:p w:rsidR="00BF1269" w:rsidRPr="00BD3992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092" w:type="dxa"/>
            <w:vMerge/>
          </w:tcPr>
          <w:p w:rsidR="00BF1269" w:rsidRPr="00BD3992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F1269" w:rsidRPr="0015395E" w:rsidTr="00B0117A">
        <w:trPr>
          <w:cantSplit/>
          <w:trHeight w:val="363"/>
        </w:trPr>
        <w:tc>
          <w:tcPr>
            <w:tcW w:w="693" w:type="dxa"/>
          </w:tcPr>
          <w:p w:rsidR="00BF1269" w:rsidRPr="00942071" w:rsidRDefault="00BF1269" w:rsidP="00B0117A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уравнений и неравенств с параметром</w:t>
            </w:r>
          </w:p>
        </w:tc>
        <w:tc>
          <w:tcPr>
            <w:tcW w:w="708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Мат.</w:t>
            </w:r>
          </w:p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</w:t>
            </w:r>
          </w:p>
        </w:tc>
      </w:tr>
      <w:tr w:rsidR="00BF1269" w:rsidRPr="0015395E" w:rsidTr="00B0117A">
        <w:trPr>
          <w:cantSplit/>
          <w:trHeight w:val="363"/>
        </w:trPr>
        <w:tc>
          <w:tcPr>
            <w:tcW w:w="693" w:type="dxa"/>
          </w:tcPr>
          <w:p w:rsidR="00BF1269" w:rsidRPr="00942071" w:rsidRDefault="00BF1269" w:rsidP="00B0117A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708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F1269" w:rsidRPr="0015395E" w:rsidRDefault="00BF1269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72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92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Сам. Работа</w:t>
            </w:r>
          </w:p>
        </w:tc>
      </w:tr>
      <w:tr w:rsidR="00BF1269" w:rsidRPr="0015395E" w:rsidTr="00B0117A">
        <w:trPr>
          <w:cantSplit/>
          <w:trHeight w:val="363"/>
        </w:trPr>
        <w:tc>
          <w:tcPr>
            <w:tcW w:w="693" w:type="dxa"/>
          </w:tcPr>
          <w:p w:rsidR="00BF1269" w:rsidRPr="00942071" w:rsidRDefault="00BF1269" w:rsidP="00B0117A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708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F1269" w:rsidRPr="0015395E" w:rsidRDefault="00BF1269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72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Сам. Работа</w:t>
            </w:r>
          </w:p>
        </w:tc>
      </w:tr>
      <w:tr w:rsidR="00BF1269" w:rsidRPr="0015395E" w:rsidTr="00B0117A">
        <w:trPr>
          <w:cantSplit/>
          <w:trHeight w:val="363"/>
        </w:trPr>
        <w:tc>
          <w:tcPr>
            <w:tcW w:w="693" w:type="dxa"/>
          </w:tcPr>
          <w:p w:rsidR="00BF1269" w:rsidRPr="00942071" w:rsidRDefault="00BF1269" w:rsidP="00B0117A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708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1269" w:rsidRPr="0015395E" w:rsidRDefault="008D7216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F1269" w:rsidRPr="0015395E" w:rsidRDefault="00BF1269" w:rsidP="008D721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D721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 в форме ЕГЭ</w:t>
            </w:r>
          </w:p>
        </w:tc>
      </w:tr>
    </w:tbl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5395E">
        <w:rPr>
          <w:rFonts w:ascii="Times New Roman" w:hAnsi="Times New Roman"/>
          <w:b/>
          <w:bCs/>
          <w:sz w:val="24"/>
          <w:szCs w:val="24"/>
        </w:rPr>
        <w:t>. Содержан</w:t>
      </w:r>
      <w:r>
        <w:rPr>
          <w:rFonts w:ascii="Times New Roman" w:hAnsi="Times New Roman"/>
          <w:b/>
          <w:bCs/>
          <w:sz w:val="24"/>
          <w:szCs w:val="24"/>
        </w:rPr>
        <w:t xml:space="preserve">ие разделов учебной дисциплины 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B7921">
        <w:rPr>
          <w:rFonts w:ascii="Times New Roman" w:hAnsi="Times New Roman"/>
          <w:bCs/>
          <w:i/>
          <w:sz w:val="24"/>
          <w:szCs w:val="24"/>
        </w:rPr>
        <w:t xml:space="preserve">           1. Основные понятия темы «Задачи с параметрами». Методы решения уравнений и неравенств с параметром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1.1. Основные понятия темы «Задачи с параметрами».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1.2. Ось параметра и графическая иллюстрация ответа.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1.3. Аналитический метод решения задач с параметром.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1.4. Графический метод решения задач с параметром.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C55045">
        <w:rPr>
          <w:rFonts w:ascii="Times New Roman" w:hAnsi="Times New Roman"/>
          <w:bCs/>
          <w:i/>
          <w:sz w:val="24"/>
          <w:szCs w:val="24"/>
        </w:rPr>
        <w:t>2. Решение различных видов уравнений и неравенств с параметром.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2.1. Линейные уравнения и неравенства с параметром.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2.2. Квадратные уравнения и неравенства с параметром.</w:t>
      </w:r>
    </w:p>
    <w:p w:rsidR="00BF1269" w:rsidRPr="00C55045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2.3. Тригонометрические, показательные, логарифмические, иррациональные                 уравнения и неравенства. </w:t>
      </w:r>
    </w:p>
    <w:p w:rsidR="00BF1269" w:rsidRPr="00167278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  <w:r w:rsidRPr="00167278">
        <w:rPr>
          <w:rFonts w:ascii="Times New Roman" w:hAnsi="Times New Roman"/>
          <w:bCs/>
          <w:i/>
          <w:sz w:val="24"/>
          <w:szCs w:val="24"/>
        </w:rPr>
        <w:t>3. Задачи математических олимпиад.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3.1. Школьные олимпиады по математике.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3.2. Районные олимпиады по математике.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3.3. Региональные олимпиады по математике.</w:t>
      </w:r>
    </w:p>
    <w:p w:rsidR="00BF1269" w:rsidRPr="00167278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167278">
        <w:rPr>
          <w:rFonts w:ascii="Times New Roman" w:hAnsi="Times New Roman"/>
          <w:bCs/>
          <w:i/>
          <w:sz w:val="24"/>
          <w:szCs w:val="24"/>
        </w:rPr>
        <w:t>4. Задачи ГИА и ЕГЭ по математике.</w:t>
      </w:r>
    </w:p>
    <w:p w:rsidR="00BF1269" w:rsidRPr="00DB7921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4.1. Решение избранных задач ГИА по математике.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4.1. Решение избранных задач  ЕГЭ по математике.</w:t>
      </w:r>
    </w:p>
    <w:p w:rsidR="00657B46" w:rsidRDefault="00657B46" w:rsidP="00BF1269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657B46" w:rsidRDefault="00BF1269" w:rsidP="00BF126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4.2.3. Образовательные технологии</w:t>
      </w: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888"/>
        <w:gridCol w:w="4684"/>
      </w:tblGrid>
      <w:tr w:rsidR="00BF1269" w:rsidRPr="0015395E" w:rsidTr="00B0117A">
        <w:trPr>
          <w:trHeight w:val="341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BF1269" w:rsidRPr="0015395E" w:rsidRDefault="00BF1269" w:rsidP="00B01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8" w:type="dxa"/>
            <w:tcBorders>
              <w:bottom w:val="single" w:sz="8" w:space="0" w:color="auto"/>
            </w:tcBorders>
            <w:vAlign w:val="center"/>
          </w:tcPr>
          <w:p w:rsidR="00BF1269" w:rsidRPr="0015395E" w:rsidRDefault="00BF1269" w:rsidP="00B01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4684" w:type="dxa"/>
            <w:tcBorders>
              <w:bottom w:val="single" w:sz="8" w:space="0" w:color="auto"/>
            </w:tcBorders>
            <w:vAlign w:val="center"/>
          </w:tcPr>
          <w:p w:rsidR="00BF1269" w:rsidRPr="0015395E" w:rsidRDefault="00BF1269" w:rsidP="00B011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top w:val="single" w:sz="8" w:space="0" w:color="auto"/>
              <w:bottom w:val="nil"/>
            </w:tcBorders>
          </w:tcPr>
          <w:p w:rsidR="00BF1269" w:rsidRPr="0015395E" w:rsidRDefault="00BF1269" w:rsidP="00B0117A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bottom w:val="nil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уравнений и неравенств с параметром</w:t>
            </w:r>
          </w:p>
        </w:tc>
        <w:tc>
          <w:tcPr>
            <w:tcW w:w="4684" w:type="dxa"/>
            <w:tcBorders>
              <w:top w:val="single" w:sz="8" w:space="0" w:color="auto"/>
              <w:bottom w:val="nil"/>
            </w:tcBorders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лекция-визуализация</w:t>
            </w:r>
          </w:p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BF1269" w:rsidRPr="0015395E" w:rsidRDefault="00BF1269" w:rsidP="00B0117A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4684" w:type="dxa"/>
            <w:tcBorders>
              <w:bottom w:val="nil"/>
            </w:tcBorders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BF1269" w:rsidRPr="0015395E" w:rsidRDefault="00BF1269" w:rsidP="00B0117A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4684" w:type="dxa"/>
            <w:tcBorders>
              <w:bottom w:val="nil"/>
            </w:tcBorders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П.З.: проблемное решение задач </w:t>
            </w: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single" w:sz="4" w:space="0" w:color="auto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BF1269" w:rsidRPr="0015395E" w:rsidRDefault="00BF1269" w:rsidP="00B0117A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4684" w:type="dxa"/>
            <w:tcBorders>
              <w:bottom w:val="nil"/>
            </w:tcBorders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проектов</w:t>
            </w:r>
          </w:p>
        </w:tc>
      </w:tr>
      <w:tr w:rsidR="00BF1269" w:rsidRPr="0015395E" w:rsidTr="00B0117A">
        <w:trPr>
          <w:trHeight w:val="341"/>
        </w:trPr>
        <w:tc>
          <w:tcPr>
            <w:tcW w:w="756" w:type="dxa"/>
            <w:tcBorders>
              <w:top w:val="nil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BF1269" w:rsidRPr="0015395E" w:rsidRDefault="00BF1269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62CE3" w:rsidRPr="00754586" w:rsidRDefault="00C62CE3" w:rsidP="00C62CE3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 </w:t>
      </w:r>
      <w:r w:rsidRPr="00754586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8 ч  (44% ) – интерактивных занятий от объёма аудиторных занятий.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F1269" w:rsidRPr="0015395E" w:rsidRDefault="00BF1269" w:rsidP="00BF12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4.3. САМОСТОЯТЕЛЬНАЯ РАБОТА СТУДЕНТА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b/>
          <w:sz w:val="24"/>
          <w:szCs w:val="24"/>
        </w:rPr>
        <w:t>1</w:t>
      </w:r>
      <w:r w:rsidRPr="0015395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Планирование</w:t>
      </w:r>
      <w:r w:rsidRPr="0015395E">
        <w:rPr>
          <w:rFonts w:ascii="Times New Roman" w:hAnsi="Times New Roman"/>
          <w:b/>
          <w:sz w:val="24"/>
          <w:szCs w:val="24"/>
        </w:rPr>
        <w:t xml:space="preserve"> СРС</w:t>
      </w:r>
      <w:r w:rsidRPr="0015395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991"/>
        <w:gridCol w:w="4964"/>
        <w:gridCol w:w="828"/>
      </w:tblGrid>
      <w:tr w:rsidR="00BF1269" w:rsidTr="00B0117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69" w:rsidRDefault="00BF1269" w:rsidP="00B011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57B46" w:rsidTr="00B0117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темы «Задачи с параметрами». Методы решения уравнений и неравенств с параметром </w:t>
            </w:r>
          </w:p>
        </w:tc>
        <w:tc>
          <w:tcPr>
            <w:tcW w:w="2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Обязательные индивидуальные задания по каждому разделу дисциплины</w:t>
            </w:r>
          </w:p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Составление теоретической карты по данному разделу.</w:t>
            </w:r>
          </w:p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Составление терминологического словаря. </w:t>
            </w:r>
          </w:p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Выделение ключевых задач.</w:t>
            </w:r>
          </w:p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Решение задач из разделов «Задачи для самостоятельного решения» учебных пособий, приведённых в списке литературы и указанных преподавателем. </w:t>
            </w:r>
          </w:p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Работа над индивидуальными заданиями (проектами).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46" w:rsidRPr="0015395E" w:rsidRDefault="00657B46" w:rsidP="00B17D3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B46" w:rsidTr="00B0117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46" w:rsidRPr="0015395E" w:rsidRDefault="00657B46" w:rsidP="00657B4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57B46" w:rsidTr="00B0117A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46" w:rsidRPr="0015395E" w:rsidRDefault="00657B46" w:rsidP="00657B4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657B46" w:rsidTr="00B0117A">
        <w:trPr>
          <w:trHeight w:val="57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46" w:rsidRDefault="00657B46" w:rsidP="00B011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46" w:rsidRPr="0015395E" w:rsidRDefault="00657B46" w:rsidP="00657B4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657B46" w:rsidTr="00B0117A">
        <w:trPr>
          <w:trHeight w:val="56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46" w:rsidRDefault="00657B46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Решение задач из домашней контрольной работы и тестов.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B46" w:rsidTr="00B0117A">
        <w:trPr>
          <w:trHeight w:val="708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46" w:rsidRDefault="00657B46" w:rsidP="00B011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Составление тематического аннотированного каталога литературы и Интернет-ресурсов.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6" w:rsidRPr="0015395E" w:rsidRDefault="00657B46" w:rsidP="00B0117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F1269" w:rsidRPr="00500538" w:rsidRDefault="00BF1269" w:rsidP="00BF126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538">
        <w:rPr>
          <w:rFonts w:ascii="Times New Roman" w:hAnsi="Times New Roman"/>
          <w:b/>
          <w:bCs/>
          <w:sz w:val="24"/>
          <w:szCs w:val="24"/>
        </w:rPr>
        <w:lastRenderedPageBreak/>
        <w:t>Обязательные задания для СРС по всем разделам дисциплины: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подготовка к лекциям и практическим заданиям;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домашних заданий;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индивидуальных заданий.</w:t>
      </w: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269" w:rsidRPr="00104BC9" w:rsidRDefault="00BF1269" w:rsidP="00BF1269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ОЦЕНОЧНЫЕ СРЕДСТВА ДЛЯ КОНТРОЛЯ УСПЕВАЕМОСТИ И РЕЗУЛЬТАТОВ ОСВОЕНИЯ УЧЕБНОЙ ДИСЦИПЛИНЫ </w:t>
      </w:r>
    </w:p>
    <w:p w:rsidR="00BF1269" w:rsidRDefault="00BF1269" w:rsidP="00BF1269">
      <w:pPr>
        <w:tabs>
          <w:tab w:val="left" w:pos="708"/>
          <w:tab w:val="right" w:leader="underscore" w:pos="9639"/>
        </w:tabs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15395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p w:rsidR="00BF1269" w:rsidRDefault="00BF1269" w:rsidP="00657B46">
      <w:pPr>
        <w:tabs>
          <w:tab w:val="left" w:pos="708"/>
        </w:tabs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ходе текущего контроля оцениваются достижения студентов в процессе освоения дисциплины. В качестве оценочных средств используются:</w:t>
      </w:r>
    </w:p>
    <w:p w:rsidR="00BF1269" w:rsidRDefault="00BF1269" w:rsidP="00BF12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различные виды устного и письменного контроля (математический диктант, устный опрос по теории,  индивидуальные задания, самостоятельная работа, контрольная работа, коллоквиум, выступление с докладом, реферат);</w:t>
      </w:r>
    </w:p>
    <w:p w:rsidR="00BF1269" w:rsidRDefault="00BF1269" w:rsidP="00BF12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компьютерное и/или бланочное тестирование;</w:t>
      </w:r>
    </w:p>
    <w:p w:rsidR="00BF1269" w:rsidRDefault="00BF1269" w:rsidP="00BF12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индивидуальные и/или групповые домашние задания; </w:t>
      </w:r>
    </w:p>
    <w:p w:rsidR="00BF1269" w:rsidRDefault="00BF1269" w:rsidP="00BF12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посещение аудиторных занятий;</w:t>
      </w:r>
    </w:p>
    <w:p w:rsidR="00BF1269" w:rsidRDefault="00BF1269" w:rsidP="00BF126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6FB">
        <w:rPr>
          <w:rFonts w:ascii="Times New Roman" w:hAnsi="Times New Roman"/>
          <w:sz w:val="24"/>
          <w:szCs w:val="24"/>
        </w:rPr>
        <w:t>·</w:t>
      </w:r>
      <w:r w:rsidRPr="00EB0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проекты, презентации.</w:t>
      </w:r>
    </w:p>
    <w:p w:rsidR="00BF1269" w:rsidRDefault="00BF1269" w:rsidP="00BF1269">
      <w:pPr>
        <w:tabs>
          <w:tab w:val="left" w:pos="708"/>
          <w:tab w:val="right" w:leader="underscore" w:pos="9639"/>
        </w:tabs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 Промежуточная аттестация по дисциплине</w:t>
      </w:r>
    </w:p>
    <w:p w:rsidR="00BF1269" w:rsidRDefault="00BF1269" w:rsidP="00657B46">
      <w:pPr>
        <w:tabs>
          <w:tab w:val="left" w:pos="708"/>
          <w:tab w:val="right" w:leader="underscore" w:pos="9639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Промежуточная аттестация студентов по дисциплине предполагает: зачёт для дневного отделения   (семестр А);  зачёт и контрольная работа для заочного отделения на 5 курсе. Они проводятся в соответствии с «Положением о проведении текущего контроля успеваемости и промежуточной аттестации студентов ВГПУ».</w:t>
      </w:r>
    </w:p>
    <w:p w:rsidR="00BF1269" w:rsidRDefault="00BF1269" w:rsidP="00BF1269">
      <w:pPr>
        <w:pStyle w:val="main"/>
        <w:spacing w:before="0" w:beforeAutospacing="0" w:after="0" w:afterAutospacing="0"/>
        <w:ind w:left="1069" w:right="-2"/>
        <w:jc w:val="center"/>
        <w:rPr>
          <w:b/>
          <w:bCs/>
          <w:i/>
        </w:rPr>
      </w:pPr>
      <w:r>
        <w:rPr>
          <w:b/>
          <w:bCs/>
          <w:i/>
        </w:rPr>
        <w:t>Вопросы для подготовки к зачёту (семестр А)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  Основные понятия темы «Задачи с параметром».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 Ось параметра и графическая иллюстрация ответа.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  Аналитический метод решения задач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 Графический метод решения задач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  Линейные уравнения и неравенства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  Квадратные уравнения и неравенства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  Тригонометрические уравнения и неравенства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  Показательные уравнения и неравенства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  Логарифмические уравнения и неравенства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Иррациональные уравнения и неравенства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P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Комбинированные уравнения и неравенства с параметром.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Задачи школьных олимпиад по математике.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 Задачи районных олимпиад по математике.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Задачи региональных олимпиад по математике.</w:t>
      </w:r>
    </w:p>
    <w:p w:rsidR="00BF1269" w:rsidRPr="00DA7843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ГИА по математике: спецификация, кодификатор. 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Задачи ГИА по математике.</w:t>
      </w:r>
    </w:p>
    <w:p w:rsidR="00BF1269" w:rsidRPr="00DA7843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 ЕГЭ по математике: спецификация, кодификатор. </w:t>
      </w:r>
    </w:p>
    <w:p w:rsidR="00BF1269" w:rsidRDefault="00BF1269" w:rsidP="00BF1269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Задачи ЕГЭ по математике.</w:t>
      </w:r>
    </w:p>
    <w:p w:rsidR="00BF1269" w:rsidRDefault="00BF1269" w:rsidP="00BF1269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темы групповых проектов</w:t>
      </w:r>
    </w:p>
    <w:p w:rsidR="00BF1269" w:rsidRDefault="00BF1269" w:rsidP="00BF1269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ключевых задач по данному разделу дисциплины.</w:t>
      </w:r>
    </w:p>
    <w:p w:rsidR="00BF1269" w:rsidRDefault="00BF1269" w:rsidP="00BF1269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материалов ГИА и ЕГЭ по математике по указанной теме.</w:t>
      </w:r>
    </w:p>
    <w:p w:rsidR="00BF1269" w:rsidRDefault="00BF1269" w:rsidP="00BF1269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математической олимпиаде.</w:t>
      </w:r>
    </w:p>
    <w:p w:rsidR="00BF1269" w:rsidRDefault="00BF1269" w:rsidP="00BF1269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ГИА по математике.</w:t>
      </w:r>
    </w:p>
    <w:p w:rsidR="00657B46" w:rsidRDefault="00BF1269" w:rsidP="00C62CE3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1528F6">
        <w:rPr>
          <w:rFonts w:ascii="Times New Roman" w:hAnsi="Times New Roman"/>
          <w:sz w:val="24"/>
          <w:szCs w:val="24"/>
        </w:rPr>
        <w:t>Подготовка к ЕГЭ по математике.</w:t>
      </w:r>
    </w:p>
    <w:p w:rsidR="00C62CE3" w:rsidRDefault="00C62CE3" w:rsidP="00C62CE3">
      <w:pPr>
        <w:tabs>
          <w:tab w:val="left" w:pos="708"/>
        </w:tabs>
        <w:spacing w:after="0" w:line="240" w:lineRule="auto"/>
        <w:ind w:left="709"/>
        <w:jc w:val="both"/>
        <w:rPr>
          <w:b/>
          <w:bCs/>
          <w:i/>
        </w:rPr>
      </w:pPr>
    </w:p>
    <w:p w:rsidR="00BF1269" w:rsidRDefault="00BF1269" w:rsidP="00BF1269">
      <w:pPr>
        <w:tabs>
          <w:tab w:val="right" w:leader="underscore" w:pos="9639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 УЧЕБНО-МЕТОДИЧЕСКОЕ И ИНФОРМАЦИОННОЕ ОБЕСПЕЧЕНИЕ УЧЕБНОЙ ДИСЦИПЛИНЫ </w:t>
      </w:r>
    </w:p>
    <w:p w:rsidR="00BF1269" w:rsidRDefault="00BF1269" w:rsidP="00BF1269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Значком * обозначены книги из фондов библиотеки ВГПУ</w:t>
      </w:r>
    </w:p>
    <w:p w:rsidR="00BF1269" w:rsidRDefault="00BF1269" w:rsidP="00BF1269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Основная литература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1269" w:rsidRDefault="00BF1269" w:rsidP="00BF126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Потапов А.С., Титоренко С.А. Уравнения и неравенства  с параметром. Часть 1: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М.: Дрофа, 2009.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480 с. *</w:t>
      </w:r>
    </w:p>
    <w:p w:rsidR="00BF1269" w:rsidRDefault="00BF1269" w:rsidP="00BF126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Потапов А.С., Титоренко С.А. Уравнения и неравенства  с параметром. Часть 2: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М.: Дрофа, 2009.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444 с. *</w:t>
      </w:r>
    </w:p>
    <w:p w:rsidR="00BF1269" w:rsidRDefault="00BF1269" w:rsidP="00BF126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 Титоренко С.А., Потапов А.С.  Графический метод решения линейных и квадратных  уравнений и неравенств  с параметром: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Воронеж: Наука «Юнипресс», 2011.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298 с. *</w:t>
      </w:r>
    </w:p>
    <w:p w:rsidR="00BF1269" w:rsidRDefault="00BF1269" w:rsidP="00BF126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Кочагин В.В., Кочагина М.Н. ЕГЭ 2012. Математика. Сборник заданий. – М: Эксмо, 2011. – 224 с.</w:t>
      </w:r>
    </w:p>
    <w:p w:rsidR="00BF1269" w:rsidRDefault="00BF1269" w:rsidP="00BF126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Литвиненко В.Н., Мордкович А.Г. Практикум по элементарной математике. Алгебра. Тригонометрия: учебное пособие. – М: Просвещение, 2006. – 352  с.  *</w:t>
      </w:r>
    </w:p>
    <w:p w:rsidR="00BF1269" w:rsidRPr="001D7382" w:rsidRDefault="00BF1269" w:rsidP="00BF1269">
      <w:pPr>
        <w:pStyle w:val="af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1D7382">
        <w:rPr>
          <w:rFonts w:ascii="Times New Roman" w:hAnsi="Times New Roman"/>
          <w:bCs/>
          <w:sz w:val="24"/>
          <w:szCs w:val="24"/>
        </w:rPr>
        <w:t xml:space="preserve">Моденов В.А. Задачи с параметрами. Координатно-параметрический метод: учебное пособие. – М: Экзамен, 2007. – 285  с.      </w:t>
      </w:r>
    </w:p>
    <w:p w:rsidR="00BF1269" w:rsidRDefault="00BF1269" w:rsidP="00BF12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F1269" w:rsidRDefault="00BF1269" w:rsidP="00BF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p w:rsidR="00BF1269" w:rsidRDefault="00BF1269" w:rsidP="00BF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Горштейн П.И., Полонский В.Б., Якир М.С. Задачи с параметрами. 3-е издание, дополненное и переработанное. – М: «Илекса», «Гимназия», 1998.- 336 с.  </w:t>
      </w:r>
    </w:p>
    <w:p w:rsidR="00BF1269" w:rsidRDefault="00BF1269" w:rsidP="00BF1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90B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Егерев В.К., Кордемский Б.А., Зайцев В.В. и др. Сборник задач по математике для поступающих во ВТУЗы: учебное пособие</w:t>
      </w:r>
      <w:r w:rsidRPr="00AC44D6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Под редакцией Сканави М.И. – М: Просвещение, 2011. – 560 с. *</w:t>
      </w:r>
    </w:p>
    <w:p w:rsidR="00BF1269" w:rsidRDefault="00BF1269" w:rsidP="00BF12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          Крейнин Я.Л. Функции. Пределы. Уравнения и неравенства с параметрами: Теория и решение задач: Кн. для учащихся. – М: Просвещение, 1995. - 319 с.</w:t>
      </w:r>
    </w:p>
    <w:p w:rsidR="00BF1269" w:rsidRDefault="00BF1269" w:rsidP="00BF12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      Математика. Подготовка к ЕГЭ-2012.</w:t>
      </w:r>
      <w:r w:rsidRPr="00641D5F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Под редакцией Ф.Ф.Лысенко, С.Ю.Кулабухова.- Ростов-на-Дону: Легион-М, 2011. – 480 с.  </w:t>
      </w:r>
    </w:p>
    <w:p w:rsidR="00BF1269" w:rsidRDefault="00BF1269" w:rsidP="00BF12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     Математика. 9 класс. Подготовка к ГИА-2012: учебно-методическое пособие</w:t>
      </w:r>
      <w:r w:rsidRPr="00831A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Под редакцией Ф.Ф.Лысенко, С.Ю.Кулабухова.- Ростов-на-Дону: Легион-М, 2011. – 272  с.</w:t>
      </w:r>
    </w:p>
    <w:p w:rsidR="00BF1269" w:rsidRDefault="00BF1269" w:rsidP="00BF1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Программное обеспечение и Интернет-ресурсы: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2CE3" w:rsidRDefault="00C62CE3" w:rsidP="00C62CE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6B34">
        <w:rPr>
          <w:rFonts w:ascii="Times New Roman" w:hAnsi="Times New Roman"/>
          <w:sz w:val="24"/>
          <w:szCs w:val="24"/>
          <w:u w:val="single"/>
        </w:rPr>
        <w:t>Интернет-ресурсы</w:t>
      </w:r>
    </w:p>
    <w:p w:rsidR="00C62CE3" w:rsidRPr="00B56B34" w:rsidRDefault="00C62CE3" w:rsidP="00C62CE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2CE3" w:rsidRPr="00A242D8" w:rsidRDefault="00C62CE3" w:rsidP="00C62CE3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242D8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Российское образование. Федеральный образовательный портал.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62CE3">
        <w:rPr>
          <w:rFonts w:ascii="Times New Roman" w:hAnsi="Times New Roman"/>
          <w:color w:val="000000" w:themeColor="text1"/>
          <w:sz w:val="24"/>
          <w:szCs w:val="24"/>
        </w:rPr>
        <w:t>//</w:t>
      </w:r>
      <w:hyperlink r:id="rId8" w:history="1"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edu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C62CE3" w:rsidRPr="00A242D8" w:rsidRDefault="00C62CE3" w:rsidP="00C62CE3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A242D8">
        <w:rPr>
          <w:color w:val="000000" w:themeColor="text1"/>
          <w:sz w:val="24"/>
          <w:szCs w:val="24"/>
        </w:rPr>
        <w:t xml:space="preserve"> Фестиваль педагогических идей «Открытый урок»</w:t>
      </w:r>
      <w:r>
        <w:rPr>
          <w:color w:val="000000" w:themeColor="text1"/>
          <w:sz w:val="24"/>
          <w:szCs w:val="24"/>
        </w:rPr>
        <w:t xml:space="preserve">. -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62CE3">
        <w:rPr>
          <w:rFonts w:ascii="Times New Roman" w:hAnsi="Times New Roman"/>
          <w:color w:val="000000" w:themeColor="text1"/>
          <w:sz w:val="24"/>
          <w:szCs w:val="24"/>
        </w:rPr>
        <w:t>//</w:t>
      </w:r>
      <w:hyperlink r:id="rId9" w:history="1"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.1</w:t>
        </w:r>
      </w:hyperlink>
      <w:r w:rsidRPr="00A242D8">
        <w:rPr>
          <w:rFonts w:ascii="Times New Roman" w:hAnsi="Times New Roman"/>
          <w:color w:val="000000" w:themeColor="text1"/>
          <w:sz w:val="24"/>
          <w:szCs w:val="24"/>
          <w:lang w:val="en-US"/>
        </w:rPr>
        <w:t>september</w:t>
      </w:r>
      <w:r w:rsidRPr="00A242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42D8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</w:p>
    <w:p w:rsidR="00C62CE3" w:rsidRPr="00A242D8" w:rsidRDefault="00C62CE3" w:rsidP="00C62CE3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A24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2D8">
        <w:rPr>
          <w:color w:val="000000" w:themeColor="text1"/>
          <w:sz w:val="24"/>
          <w:szCs w:val="24"/>
        </w:rPr>
        <w:t xml:space="preserve">Федеральный институт педагогических измерений. -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62CE3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A242D8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www.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fipi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.ru</w:t>
        </w:r>
      </w:hyperlink>
      <w:r w:rsidRPr="00A242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1269" w:rsidRDefault="00BF1269" w:rsidP="00BF1269">
      <w:pPr>
        <w:tabs>
          <w:tab w:val="right" w:leader="underscore" w:pos="9639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8CE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МАТЕРИАЛЬНО-ТЕХНИЧЕСКОЕ ОБЕСПЕЧЕНИЕ УЧЕБНОЙ ДИСЦИПЛИНЫ 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 Требования к оборудованию рабочих мест преподавателя и обучающихся:</w:t>
      </w:r>
    </w:p>
    <w:p w:rsidR="00BF1269" w:rsidRDefault="00BF1269" w:rsidP="00BF1269">
      <w:pPr>
        <w:pStyle w:val="a3"/>
        <w:tabs>
          <w:tab w:val="left" w:pos="0"/>
          <w:tab w:val="right" w:leader="underscore" w:pos="9639"/>
        </w:tabs>
        <w:spacing w:after="0"/>
        <w:ind w:left="0"/>
      </w:pPr>
    </w:p>
    <w:p w:rsidR="00BF1269" w:rsidRPr="00BB3D4C" w:rsidRDefault="00BF1269" w:rsidP="00BF1269">
      <w:pPr>
        <w:pStyle w:val="a3"/>
        <w:tabs>
          <w:tab w:val="left" w:pos="0"/>
          <w:tab w:val="right" w:leader="underscore" w:pos="9639"/>
        </w:tabs>
        <w:spacing w:after="0"/>
        <w:ind w:left="0" w:firstLine="709"/>
      </w:pPr>
      <w:r>
        <w:t>Стандартно оборудованная лекционная аудитория для проведения интерактивных   лекций: видеопроектор, экран настенный,  др. оборудование.</w:t>
      </w:r>
      <w:r w:rsidRPr="00BB3D4C">
        <w:t xml:space="preserve"> </w:t>
      </w:r>
      <w:r>
        <w:t xml:space="preserve"> Компьютерный класс для тестирования.</w:t>
      </w:r>
    </w:p>
    <w:p w:rsidR="00BF1269" w:rsidRDefault="00BF1269" w:rsidP="00BF1269">
      <w:pPr>
        <w:pStyle w:val="ac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</w:rPr>
      </w:pP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 Требования к специализированному оборудованию:</w:t>
      </w:r>
    </w:p>
    <w:p w:rsidR="00BF1269" w:rsidRDefault="00BF1269" w:rsidP="00BF12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242BC" w:rsidRDefault="00BF1269" w:rsidP="00657B4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Рабочие места должны быть подсоединены к </w:t>
      </w:r>
      <w:r>
        <w:rPr>
          <w:rFonts w:ascii="Times New Roman" w:hAnsi="Times New Roman"/>
          <w:sz w:val="24"/>
          <w:szCs w:val="24"/>
          <w:lang w:val="en-US"/>
        </w:rPr>
        <w:t>Intranet</w:t>
      </w:r>
      <w:r>
        <w:rPr>
          <w:rFonts w:ascii="Times New Roman" w:hAnsi="Times New Roman"/>
          <w:sz w:val="24"/>
          <w:szCs w:val="24"/>
        </w:rPr>
        <w:t xml:space="preserve"> и к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>
        <w:rPr>
          <w:rFonts w:ascii="Times New Roman" w:hAnsi="Times New Roman"/>
          <w:sz w:val="24"/>
          <w:szCs w:val="24"/>
        </w:rPr>
        <w:t>.</w:t>
      </w:r>
    </w:p>
    <w:sectPr w:rsidR="001242BC" w:rsidSect="00B0117A">
      <w:headerReference w:type="even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5F" w:rsidRDefault="0030705F" w:rsidP="00F93961">
      <w:pPr>
        <w:spacing w:after="0" w:line="240" w:lineRule="auto"/>
      </w:pPr>
      <w:r>
        <w:separator/>
      </w:r>
    </w:p>
  </w:endnote>
  <w:endnote w:type="continuationSeparator" w:id="1">
    <w:p w:rsidR="0030705F" w:rsidRDefault="0030705F" w:rsidP="00F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4" w:rsidRDefault="00AB6FED" w:rsidP="00B0117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E69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6984" w:rsidRDefault="005E6984" w:rsidP="00B0117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4" w:rsidRDefault="005E6984" w:rsidP="00B0117A">
    <w:pPr>
      <w:pStyle w:val="a9"/>
      <w:framePr w:wrap="around" w:vAnchor="text" w:hAnchor="margin" w:xAlign="right" w:y="1"/>
      <w:ind w:right="360"/>
      <w:rPr>
        <w:rStyle w:val="ab"/>
      </w:rPr>
    </w:pPr>
  </w:p>
  <w:p w:rsidR="005E6984" w:rsidRDefault="005E6984" w:rsidP="00B0117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5F" w:rsidRDefault="0030705F" w:rsidP="00F93961">
      <w:pPr>
        <w:spacing w:after="0" w:line="240" w:lineRule="auto"/>
      </w:pPr>
      <w:r>
        <w:separator/>
      </w:r>
    </w:p>
  </w:footnote>
  <w:footnote w:type="continuationSeparator" w:id="1">
    <w:p w:rsidR="0030705F" w:rsidRDefault="0030705F" w:rsidP="00F9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4" w:rsidRDefault="00AB6FED" w:rsidP="00B0117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E698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6984">
      <w:rPr>
        <w:rStyle w:val="ab"/>
        <w:noProof/>
      </w:rPr>
      <w:t>4</w:t>
    </w:r>
    <w:r>
      <w:rPr>
        <w:rStyle w:val="ab"/>
      </w:rPr>
      <w:fldChar w:fldCharType="end"/>
    </w:r>
  </w:p>
  <w:p w:rsidR="005E6984" w:rsidRDefault="005E69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3AD"/>
    <w:multiLevelType w:val="hybridMultilevel"/>
    <w:tmpl w:val="C0A2C136"/>
    <w:lvl w:ilvl="0" w:tplc="A93048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7D18"/>
    <w:multiLevelType w:val="hybridMultilevel"/>
    <w:tmpl w:val="B4FA47A0"/>
    <w:lvl w:ilvl="0" w:tplc="3E20B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2B0B"/>
    <w:multiLevelType w:val="hybridMultilevel"/>
    <w:tmpl w:val="E5DC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E5057"/>
    <w:multiLevelType w:val="hybridMultilevel"/>
    <w:tmpl w:val="D03A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D6A62"/>
    <w:multiLevelType w:val="hybridMultilevel"/>
    <w:tmpl w:val="21225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53EF2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3C967A61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F26C6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B470D"/>
    <w:multiLevelType w:val="hybridMultilevel"/>
    <w:tmpl w:val="15CA5E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824074"/>
    <w:multiLevelType w:val="hybridMultilevel"/>
    <w:tmpl w:val="DF88F664"/>
    <w:lvl w:ilvl="0" w:tplc="DE82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6E5C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12666"/>
    <w:multiLevelType w:val="hybridMultilevel"/>
    <w:tmpl w:val="4C84E2AA"/>
    <w:lvl w:ilvl="0" w:tplc="CB9E03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77C9D"/>
    <w:multiLevelType w:val="hybridMultilevel"/>
    <w:tmpl w:val="BF00E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269"/>
    <w:rsid w:val="00040736"/>
    <w:rsid w:val="001242BC"/>
    <w:rsid w:val="001E1EE8"/>
    <w:rsid w:val="002A7153"/>
    <w:rsid w:val="0030705F"/>
    <w:rsid w:val="003A5DD2"/>
    <w:rsid w:val="00444E2E"/>
    <w:rsid w:val="00517F29"/>
    <w:rsid w:val="005E6984"/>
    <w:rsid w:val="00657B46"/>
    <w:rsid w:val="008D7216"/>
    <w:rsid w:val="008F1842"/>
    <w:rsid w:val="00962DD5"/>
    <w:rsid w:val="00A32BCA"/>
    <w:rsid w:val="00AB6FED"/>
    <w:rsid w:val="00B0117A"/>
    <w:rsid w:val="00BF1269"/>
    <w:rsid w:val="00C07FD5"/>
    <w:rsid w:val="00C62CE3"/>
    <w:rsid w:val="00CB33BC"/>
    <w:rsid w:val="00D20FB2"/>
    <w:rsid w:val="00DA6857"/>
    <w:rsid w:val="00F15DFB"/>
    <w:rsid w:val="00F54228"/>
    <w:rsid w:val="00F93961"/>
    <w:rsid w:val="00FD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126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1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6"/>
    <w:rsid w:val="00BF1269"/>
    <w:pPr>
      <w:spacing w:line="240" w:lineRule="auto"/>
    </w:pPr>
    <w:rPr>
      <w:rFonts w:ascii="Arial" w:hAnsi="Arial" w:cs="Tahoma"/>
      <w:sz w:val="24"/>
      <w:szCs w:val="28"/>
      <w:lang w:eastAsia="ar-SA"/>
    </w:rPr>
  </w:style>
  <w:style w:type="paragraph" w:styleId="a7">
    <w:name w:val="header"/>
    <w:basedOn w:val="a"/>
    <w:link w:val="a8"/>
    <w:rsid w:val="00BF126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BF1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BF12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BF1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F1269"/>
    <w:rPr>
      <w:rFonts w:cs="Times New Roman"/>
    </w:rPr>
  </w:style>
  <w:style w:type="paragraph" w:customStyle="1" w:styleId="main">
    <w:name w:val="main"/>
    <w:basedOn w:val="a"/>
    <w:rsid w:val="00BF1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F12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ody Text"/>
    <w:basedOn w:val="a"/>
    <w:link w:val="ad"/>
    <w:uiPriority w:val="99"/>
    <w:semiHidden/>
    <w:unhideWhenUsed/>
    <w:rsid w:val="00BF1269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BF1269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BF126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F1269"/>
    <w:pPr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57A86C-3D92-438E-94BD-14461038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2012-02-23T09:19:00Z</dcterms:created>
  <dcterms:modified xsi:type="dcterms:W3CDTF">2012-02-23T09:19:00Z</dcterms:modified>
</cp:coreProperties>
</file>